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0BA96">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b/>
          <w:bCs/>
          <w:sz w:val="32"/>
          <w:szCs w:val="40"/>
        </w:rPr>
      </w:pPr>
      <w:r>
        <w:rPr>
          <w:rFonts w:hint="eastAsia"/>
          <w:b/>
          <w:bCs/>
          <w:sz w:val="32"/>
          <w:szCs w:val="40"/>
        </w:rPr>
        <w:t>UDF Platform ESG 24 Pro Program Application Form</w:t>
      </w:r>
      <w:bookmarkStart w:id="0" w:name="_GoBack"/>
      <w:bookmarkEnd w:id="0"/>
    </w:p>
    <w:tbl>
      <w:tblPr>
        <w:tblStyle w:val="5"/>
        <w:tblpPr w:leftFromText="180" w:rightFromText="180" w:vertAnchor="text" w:horzAnchor="page" w:tblpX="1683" w:tblpY="2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9"/>
        <w:gridCol w:w="4361"/>
      </w:tblGrid>
      <w:tr w14:paraId="1650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gridSpan w:val="2"/>
            <w:shd w:val="clear" w:color="auto" w:fill="00CED1"/>
            <w:vAlign w:val="top"/>
          </w:tcPr>
          <w:p w14:paraId="1C229457">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b/>
                <w:bCs/>
                <w:color w:val="4874CB" w:themeColor="accent1"/>
                <w:sz w:val="24"/>
                <w:szCs w:val="32"/>
                <w:vertAlign w:val="baseline"/>
                <w14:textFill>
                  <w14:solidFill>
                    <w14:schemeClr w14:val="accent1"/>
                  </w14:solidFill>
                </w14:textFill>
              </w:rPr>
            </w:pPr>
            <w:r>
              <w:rPr>
                <w:rFonts w:hint="eastAsia"/>
                <w:b/>
                <w:bCs/>
                <w:color w:val="FFFFFF" w:themeColor="background1"/>
                <w:sz w:val="24"/>
                <w:szCs w:val="32"/>
                <w14:textFill>
                  <w14:solidFill>
                    <w14:schemeClr w14:val="bg1"/>
                  </w14:solidFill>
                </w14:textFill>
              </w:rPr>
              <w:t>Step Into the Future of Global Impact with ESG 24 Pro</w:t>
            </w:r>
          </w:p>
        </w:tc>
      </w:tr>
      <w:tr w14:paraId="1932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720" w:type="dxa"/>
            <w:gridSpan w:val="2"/>
            <w:vAlign w:val="center"/>
          </w:tcPr>
          <w:p w14:paraId="7FDEFF7D">
            <w:pPr>
              <w:keepNext w:val="0"/>
              <w:keepLines w:val="0"/>
              <w:pageBreakBefore w:val="0"/>
              <w:widowControl w:val="0"/>
              <w:kinsoku/>
              <w:wordWrap/>
              <w:overflowPunct/>
              <w:topLinePunct w:val="0"/>
              <w:autoSpaceDE/>
              <w:autoSpaceDN/>
              <w:bidi w:val="0"/>
              <w:adjustRightInd/>
              <w:snapToGrid/>
              <w:spacing w:line="264" w:lineRule="auto"/>
              <w:ind w:left="105" w:leftChars="50"/>
              <w:jc w:val="left"/>
              <w:textAlignment w:val="auto"/>
              <w:rPr>
                <w:rFonts w:hint="eastAsia"/>
                <w:b/>
                <w:bCs/>
                <w:sz w:val="24"/>
                <w:szCs w:val="32"/>
                <w:vertAlign w:val="baseline"/>
              </w:rPr>
            </w:pPr>
            <w:r>
              <w:rPr>
                <w:rFonts w:hint="eastAsia"/>
                <w:b/>
                <w:bCs/>
              </w:rPr>
              <w:t>Program Overview</w:t>
            </w:r>
            <w:r>
              <w:rPr>
                <w:rFonts w:hint="eastAsia"/>
                <w:b/>
                <w:bCs/>
                <w:lang w:val="en-US" w:eastAsia="zh-CN"/>
              </w:rPr>
              <w:t>:</w:t>
            </w:r>
            <w:r>
              <w:rPr>
                <w:rFonts w:hint="eastAsia"/>
              </w:rPr>
              <w:t xml:space="preserve"> ESG 24 Pro is a UDF initiative that unites global experts to address critical ESG challenges through strategic collaboration, innovative leadership, and impactful partnerships. By participating, you will become part of a transformative movement for sustainable growth and cross-border equity.</w:t>
            </w:r>
          </w:p>
        </w:tc>
      </w:tr>
      <w:tr w14:paraId="0E87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20" w:type="dxa"/>
            <w:gridSpan w:val="2"/>
            <w:shd w:val="clear" w:color="auto" w:fill="98FF98"/>
            <w:vAlign w:val="center"/>
          </w:tcPr>
          <w:p w14:paraId="6816DEBD">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24"/>
                <w:szCs w:val="32"/>
                <w:vertAlign w:val="baseline"/>
              </w:rPr>
            </w:pPr>
            <w:r>
              <w:rPr>
                <w:rFonts w:hint="eastAsia"/>
                <w:b/>
                <w:bCs/>
                <w:color w:val="auto"/>
                <w:sz w:val="24"/>
                <w:szCs w:val="32"/>
              </w:rPr>
              <w:t>Application Form</w:t>
            </w:r>
          </w:p>
        </w:tc>
      </w:tr>
      <w:tr w14:paraId="1886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720" w:type="dxa"/>
            <w:gridSpan w:val="2"/>
            <w:vAlign w:val="center"/>
          </w:tcPr>
          <w:p w14:paraId="0AA6550E">
            <w:pPr>
              <w:keepNext w:val="0"/>
              <w:keepLines w:val="0"/>
              <w:pageBreakBefore w:val="0"/>
              <w:widowControl w:val="0"/>
              <w:kinsoku/>
              <w:wordWrap/>
              <w:overflowPunct/>
              <w:topLinePunct w:val="0"/>
              <w:autoSpaceDE/>
              <w:autoSpaceDN/>
              <w:bidi w:val="0"/>
              <w:adjustRightInd/>
              <w:snapToGrid/>
              <w:spacing w:line="264" w:lineRule="auto"/>
              <w:ind w:left="105" w:leftChars="50"/>
              <w:jc w:val="both"/>
              <w:textAlignment w:val="auto"/>
              <w:rPr>
                <w:rFonts w:hint="eastAsia"/>
                <w:b/>
                <w:bCs/>
              </w:rPr>
            </w:pPr>
            <w:r>
              <w:rPr>
                <w:rFonts w:hint="eastAsia"/>
                <w:b/>
                <w:bCs/>
              </w:rPr>
              <w:t xml:space="preserve">Please complete the following application form to apply for the ESG 24 Pro Program.  </w:t>
            </w:r>
          </w:p>
          <w:p w14:paraId="0620541E">
            <w:pPr>
              <w:keepNext w:val="0"/>
              <w:keepLines w:val="0"/>
              <w:pageBreakBefore w:val="0"/>
              <w:widowControl w:val="0"/>
              <w:kinsoku/>
              <w:wordWrap/>
              <w:overflowPunct/>
              <w:topLinePunct w:val="0"/>
              <w:autoSpaceDE/>
              <w:autoSpaceDN/>
              <w:bidi w:val="0"/>
              <w:adjustRightInd/>
              <w:snapToGrid/>
              <w:spacing w:line="264" w:lineRule="auto"/>
              <w:ind w:left="105" w:leftChars="50"/>
              <w:jc w:val="both"/>
              <w:textAlignment w:val="auto"/>
              <w:rPr>
                <w:rFonts w:hint="eastAsia"/>
                <w:b/>
                <w:bCs/>
                <w:sz w:val="24"/>
                <w:szCs w:val="32"/>
                <w:vertAlign w:val="baseline"/>
              </w:rPr>
            </w:pPr>
            <w:r>
              <w:rPr>
                <w:rFonts w:hint="eastAsia"/>
              </w:rPr>
              <w:t>All information provided will be kept confidential and used solely for application purposes.</w:t>
            </w:r>
          </w:p>
        </w:tc>
      </w:tr>
      <w:tr w14:paraId="5D743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20" w:type="dxa"/>
            <w:gridSpan w:val="2"/>
            <w:shd w:val="clear" w:color="auto" w:fill="FFFFF0"/>
            <w:vAlign w:val="center"/>
          </w:tcPr>
          <w:p w14:paraId="700155E8">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24"/>
                <w:szCs w:val="32"/>
                <w:vertAlign w:val="baseline"/>
              </w:rPr>
            </w:pPr>
            <w:r>
              <w:rPr>
                <w:rFonts w:hint="eastAsia"/>
                <w:b/>
                <w:bCs/>
                <w:color w:val="auto"/>
                <w:sz w:val="24"/>
                <w:szCs w:val="32"/>
              </w:rPr>
              <w:t>Section 1</w:t>
            </w:r>
            <w:r>
              <w:rPr>
                <w:rFonts w:hint="eastAsia"/>
                <w:b/>
                <w:bCs/>
                <w:color w:val="auto"/>
                <w:sz w:val="24"/>
                <w:szCs w:val="32"/>
                <w:lang w:val="en-US" w:eastAsia="zh-CN"/>
              </w:rPr>
              <w:t xml:space="preserve"> </w:t>
            </w:r>
            <w:r>
              <w:rPr>
                <w:rFonts w:hint="eastAsia"/>
                <w:b/>
                <w:bCs/>
                <w:color w:val="auto"/>
                <w:sz w:val="24"/>
                <w:szCs w:val="32"/>
              </w:rPr>
              <w:t xml:space="preserve"> Personal Information</w:t>
            </w:r>
          </w:p>
        </w:tc>
      </w:tr>
      <w:tr w14:paraId="55FC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59" w:type="dxa"/>
          </w:tcPr>
          <w:p w14:paraId="6874C269">
            <w:pPr>
              <w:keepNext w:val="0"/>
              <w:keepLines w:val="0"/>
              <w:pageBreakBefore w:val="0"/>
              <w:widowControl w:val="0"/>
              <w:kinsoku/>
              <w:wordWrap/>
              <w:overflowPunct/>
              <w:topLinePunct w:val="0"/>
              <w:autoSpaceDE/>
              <w:autoSpaceDN/>
              <w:bidi w:val="0"/>
              <w:adjustRightInd/>
              <w:snapToGrid/>
              <w:ind w:left="105" w:leftChars="50"/>
              <w:textAlignment w:val="auto"/>
              <w:rPr>
                <w:rFonts w:hint="eastAsia"/>
                <w:b/>
                <w:bCs/>
                <w:sz w:val="24"/>
                <w:szCs w:val="32"/>
                <w:vertAlign w:val="baseline"/>
              </w:rPr>
            </w:pPr>
            <w:r>
              <w:rPr>
                <w:rFonts w:hint="eastAsia"/>
                <w:b/>
                <w:bCs/>
              </w:rPr>
              <w:t>Full Name</w:t>
            </w:r>
          </w:p>
        </w:tc>
        <w:tc>
          <w:tcPr>
            <w:tcW w:w="4361" w:type="dxa"/>
          </w:tcPr>
          <w:p w14:paraId="7DFF48F2">
            <w:pPr>
              <w:rPr>
                <w:rFonts w:hint="eastAsia"/>
                <w:b/>
                <w:bCs/>
                <w:sz w:val="24"/>
                <w:szCs w:val="32"/>
                <w:vertAlign w:val="baseline"/>
              </w:rPr>
            </w:pPr>
          </w:p>
        </w:tc>
      </w:tr>
      <w:tr w14:paraId="5B41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59" w:type="dxa"/>
          </w:tcPr>
          <w:p w14:paraId="0A3CF4BA">
            <w:pPr>
              <w:keepNext w:val="0"/>
              <w:keepLines w:val="0"/>
              <w:pageBreakBefore w:val="0"/>
              <w:widowControl w:val="0"/>
              <w:kinsoku/>
              <w:wordWrap/>
              <w:overflowPunct/>
              <w:topLinePunct w:val="0"/>
              <w:autoSpaceDE/>
              <w:autoSpaceDN/>
              <w:bidi w:val="0"/>
              <w:adjustRightInd/>
              <w:snapToGrid/>
              <w:ind w:left="105" w:leftChars="50"/>
              <w:textAlignment w:val="auto"/>
              <w:rPr>
                <w:rFonts w:hint="eastAsia"/>
                <w:b/>
                <w:bCs/>
                <w:sz w:val="24"/>
                <w:szCs w:val="32"/>
                <w:vertAlign w:val="baseline"/>
              </w:rPr>
            </w:pPr>
            <w:r>
              <w:rPr>
                <w:rFonts w:hint="eastAsia"/>
                <w:b/>
                <w:bCs/>
              </w:rPr>
              <w:t>Current Position/Title</w:t>
            </w:r>
          </w:p>
        </w:tc>
        <w:tc>
          <w:tcPr>
            <w:tcW w:w="4361" w:type="dxa"/>
          </w:tcPr>
          <w:p w14:paraId="54151970">
            <w:pPr>
              <w:rPr>
                <w:rFonts w:hint="eastAsia"/>
                <w:b/>
                <w:bCs/>
                <w:sz w:val="24"/>
                <w:szCs w:val="32"/>
                <w:vertAlign w:val="baseline"/>
              </w:rPr>
            </w:pPr>
          </w:p>
        </w:tc>
      </w:tr>
      <w:tr w14:paraId="3EA9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59" w:type="dxa"/>
          </w:tcPr>
          <w:p w14:paraId="22F58A0D">
            <w:pPr>
              <w:keepNext w:val="0"/>
              <w:keepLines w:val="0"/>
              <w:pageBreakBefore w:val="0"/>
              <w:widowControl w:val="0"/>
              <w:kinsoku/>
              <w:wordWrap/>
              <w:overflowPunct/>
              <w:topLinePunct w:val="0"/>
              <w:autoSpaceDE/>
              <w:autoSpaceDN/>
              <w:bidi w:val="0"/>
              <w:adjustRightInd/>
              <w:snapToGrid/>
              <w:ind w:left="105" w:leftChars="50"/>
              <w:textAlignment w:val="auto"/>
              <w:rPr>
                <w:rFonts w:hint="eastAsia"/>
                <w:b/>
                <w:bCs/>
                <w:sz w:val="24"/>
                <w:szCs w:val="32"/>
                <w:vertAlign w:val="baseline"/>
              </w:rPr>
            </w:pPr>
            <w:r>
              <w:rPr>
                <w:rFonts w:hint="eastAsia"/>
                <w:b/>
                <w:bCs/>
              </w:rPr>
              <w:t>Organization/Company Name</w:t>
            </w:r>
          </w:p>
        </w:tc>
        <w:tc>
          <w:tcPr>
            <w:tcW w:w="4361" w:type="dxa"/>
          </w:tcPr>
          <w:p w14:paraId="44E0EBFC">
            <w:pPr>
              <w:rPr>
                <w:rFonts w:hint="eastAsia"/>
                <w:b/>
                <w:bCs/>
                <w:sz w:val="24"/>
                <w:szCs w:val="32"/>
                <w:vertAlign w:val="baseline"/>
              </w:rPr>
            </w:pPr>
          </w:p>
        </w:tc>
      </w:tr>
      <w:tr w14:paraId="182D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59" w:type="dxa"/>
          </w:tcPr>
          <w:p w14:paraId="4C420243">
            <w:pPr>
              <w:keepNext w:val="0"/>
              <w:keepLines w:val="0"/>
              <w:pageBreakBefore w:val="0"/>
              <w:widowControl w:val="0"/>
              <w:kinsoku/>
              <w:wordWrap/>
              <w:overflowPunct/>
              <w:topLinePunct w:val="0"/>
              <w:autoSpaceDE/>
              <w:autoSpaceDN/>
              <w:bidi w:val="0"/>
              <w:adjustRightInd/>
              <w:snapToGrid/>
              <w:ind w:left="105" w:leftChars="50"/>
              <w:jc w:val="left"/>
              <w:textAlignment w:val="auto"/>
              <w:rPr>
                <w:rFonts w:hint="eastAsia"/>
                <w:b/>
                <w:bCs/>
              </w:rPr>
            </w:pPr>
            <w:r>
              <w:rPr>
                <w:rFonts w:hint="eastAsia"/>
                <w:b/>
                <w:bCs/>
              </w:rPr>
              <w:t>Industry Expertise</w:t>
            </w:r>
            <w:r>
              <w:rPr>
                <w:rFonts w:hint="eastAsia"/>
              </w:rPr>
              <w:t>(e.g., Finance, Law, HR, Strategy, Market Development, AI, etc.)</w:t>
            </w:r>
          </w:p>
        </w:tc>
        <w:tc>
          <w:tcPr>
            <w:tcW w:w="4361" w:type="dxa"/>
          </w:tcPr>
          <w:p w14:paraId="491ACE3D">
            <w:pPr>
              <w:rPr>
                <w:rFonts w:hint="eastAsia"/>
                <w:b/>
                <w:bCs/>
                <w:sz w:val="24"/>
                <w:szCs w:val="32"/>
                <w:vertAlign w:val="baseline"/>
              </w:rPr>
            </w:pPr>
          </w:p>
        </w:tc>
      </w:tr>
      <w:tr w14:paraId="4AA5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59" w:type="dxa"/>
          </w:tcPr>
          <w:p w14:paraId="0D202C30">
            <w:pPr>
              <w:keepNext w:val="0"/>
              <w:keepLines w:val="0"/>
              <w:pageBreakBefore w:val="0"/>
              <w:widowControl w:val="0"/>
              <w:kinsoku/>
              <w:wordWrap/>
              <w:overflowPunct/>
              <w:topLinePunct w:val="0"/>
              <w:autoSpaceDE/>
              <w:autoSpaceDN/>
              <w:bidi w:val="0"/>
              <w:adjustRightInd/>
              <w:snapToGrid/>
              <w:ind w:left="105" w:leftChars="50"/>
              <w:textAlignment w:val="auto"/>
              <w:rPr>
                <w:rFonts w:hint="eastAsia"/>
                <w:b/>
                <w:bCs/>
              </w:rPr>
            </w:pPr>
            <w:r>
              <w:rPr>
                <w:rFonts w:hint="eastAsia"/>
                <w:b/>
                <w:bCs/>
              </w:rPr>
              <w:t>Country of Residence</w:t>
            </w:r>
          </w:p>
        </w:tc>
        <w:tc>
          <w:tcPr>
            <w:tcW w:w="4361" w:type="dxa"/>
          </w:tcPr>
          <w:p w14:paraId="4513CCD3">
            <w:pPr>
              <w:rPr>
                <w:rFonts w:hint="eastAsia"/>
                <w:b/>
                <w:bCs/>
                <w:sz w:val="24"/>
                <w:szCs w:val="32"/>
                <w:vertAlign w:val="baseline"/>
              </w:rPr>
            </w:pPr>
          </w:p>
        </w:tc>
      </w:tr>
      <w:tr w14:paraId="43A5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59" w:type="dxa"/>
          </w:tcPr>
          <w:p w14:paraId="55908FA0">
            <w:pPr>
              <w:keepNext w:val="0"/>
              <w:keepLines w:val="0"/>
              <w:pageBreakBefore w:val="0"/>
              <w:widowControl w:val="0"/>
              <w:kinsoku/>
              <w:wordWrap/>
              <w:overflowPunct/>
              <w:topLinePunct w:val="0"/>
              <w:autoSpaceDE/>
              <w:autoSpaceDN/>
              <w:bidi w:val="0"/>
              <w:adjustRightInd/>
              <w:snapToGrid/>
              <w:ind w:left="105" w:leftChars="50"/>
              <w:textAlignment w:val="auto"/>
              <w:rPr>
                <w:rFonts w:hint="eastAsia"/>
                <w:b/>
                <w:bCs/>
              </w:rPr>
            </w:pPr>
            <w:r>
              <w:rPr>
                <w:rFonts w:hint="eastAsia"/>
                <w:b/>
                <w:bCs/>
              </w:rPr>
              <w:t>Primary Language(s)</w:t>
            </w:r>
          </w:p>
        </w:tc>
        <w:tc>
          <w:tcPr>
            <w:tcW w:w="4361" w:type="dxa"/>
          </w:tcPr>
          <w:p w14:paraId="0C41F2EA">
            <w:pPr>
              <w:rPr>
                <w:rFonts w:hint="eastAsia"/>
                <w:b/>
                <w:bCs/>
                <w:sz w:val="24"/>
                <w:szCs w:val="32"/>
                <w:vertAlign w:val="baseline"/>
              </w:rPr>
            </w:pPr>
          </w:p>
        </w:tc>
      </w:tr>
      <w:tr w14:paraId="1AF2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59" w:type="dxa"/>
          </w:tcPr>
          <w:p w14:paraId="497695C3">
            <w:pPr>
              <w:keepNext w:val="0"/>
              <w:keepLines w:val="0"/>
              <w:pageBreakBefore w:val="0"/>
              <w:widowControl w:val="0"/>
              <w:kinsoku/>
              <w:wordWrap/>
              <w:overflowPunct/>
              <w:topLinePunct w:val="0"/>
              <w:autoSpaceDE/>
              <w:autoSpaceDN/>
              <w:bidi w:val="0"/>
              <w:adjustRightInd/>
              <w:snapToGrid/>
              <w:ind w:left="105" w:leftChars="50"/>
              <w:textAlignment w:val="auto"/>
              <w:rPr>
                <w:rFonts w:hint="eastAsia"/>
                <w:b/>
                <w:bCs/>
              </w:rPr>
            </w:pPr>
            <w:r>
              <w:rPr>
                <w:rFonts w:hint="eastAsia"/>
                <w:b/>
                <w:bCs/>
              </w:rPr>
              <w:t>Email Address</w:t>
            </w:r>
          </w:p>
        </w:tc>
        <w:tc>
          <w:tcPr>
            <w:tcW w:w="4361" w:type="dxa"/>
          </w:tcPr>
          <w:p w14:paraId="5372A351">
            <w:pPr>
              <w:rPr>
                <w:rFonts w:hint="eastAsia"/>
                <w:b/>
                <w:bCs/>
                <w:sz w:val="24"/>
                <w:szCs w:val="32"/>
                <w:vertAlign w:val="baseline"/>
              </w:rPr>
            </w:pPr>
          </w:p>
        </w:tc>
      </w:tr>
      <w:tr w14:paraId="4A17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59" w:type="dxa"/>
          </w:tcPr>
          <w:p w14:paraId="1F75F64E">
            <w:pPr>
              <w:keepNext w:val="0"/>
              <w:keepLines w:val="0"/>
              <w:pageBreakBefore w:val="0"/>
              <w:widowControl w:val="0"/>
              <w:kinsoku/>
              <w:wordWrap/>
              <w:overflowPunct/>
              <w:topLinePunct w:val="0"/>
              <w:autoSpaceDE/>
              <w:autoSpaceDN/>
              <w:bidi w:val="0"/>
              <w:adjustRightInd/>
              <w:snapToGrid/>
              <w:ind w:left="105" w:leftChars="50"/>
              <w:textAlignment w:val="auto"/>
              <w:rPr>
                <w:rFonts w:hint="eastAsia"/>
                <w:b/>
                <w:bCs/>
              </w:rPr>
            </w:pPr>
            <w:r>
              <w:rPr>
                <w:rFonts w:hint="eastAsia"/>
                <w:b/>
                <w:bCs/>
              </w:rPr>
              <w:t>Contact Number</w:t>
            </w:r>
          </w:p>
        </w:tc>
        <w:tc>
          <w:tcPr>
            <w:tcW w:w="4361" w:type="dxa"/>
          </w:tcPr>
          <w:p w14:paraId="2EDF4C82">
            <w:pPr>
              <w:rPr>
                <w:rFonts w:hint="eastAsia"/>
                <w:b/>
                <w:bCs/>
                <w:sz w:val="24"/>
                <w:szCs w:val="32"/>
                <w:vertAlign w:val="baseline"/>
              </w:rPr>
            </w:pPr>
          </w:p>
        </w:tc>
      </w:tr>
      <w:tr w14:paraId="268E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359" w:type="dxa"/>
          </w:tcPr>
          <w:p w14:paraId="45BF3051">
            <w:pPr>
              <w:keepNext w:val="0"/>
              <w:keepLines w:val="0"/>
              <w:pageBreakBefore w:val="0"/>
              <w:widowControl w:val="0"/>
              <w:kinsoku/>
              <w:wordWrap/>
              <w:overflowPunct/>
              <w:topLinePunct w:val="0"/>
              <w:autoSpaceDE/>
              <w:autoSpaceDN/>
              <w:bidi w:val="0"/>
              <w:adjustRightInd/>
              <w:snapToGrid/>
              <w:ind w:left="105" w:leftChars="50"/>
              <w:textAlignment w:val="auto"/>
              <w:rPr>
                <w:rFonts w:hint="eastAsia"/>
                <w:b/>
                <w:bCs/>
              </w:rPr>
            </w:pPr>
            <w:r>
              <w:rPr>
                <w:rFonts w:hint="eastAsia"/>
                <w:b/>
                <w:bCs/>
              </w:rPr>
              <w:t>LinkedIn Profile (optional)</w:t>
            </w:r>
          </w:p>
        </w:tc>
        <w:tc>
          <w:tcPr>
            <w:tcW w:w="4361" w:type="dxa"/>
          </w:tcPr>
          <w:p w14:paraId="7D7D17D1">
            <w:pPr>
              <w:rPr>
                <w:rFonts w:hint="eastAsia"/>
                <w:b/>
                <w:bCs/>
                <w:sz w:val="24"/>
                <w:szCs w:val="32"/>
                <w:vertAlign w:val="baseline"/>
              </w:rPr>
            </w:pPr>
          </w:p>
        </w:tc>
      </w:tr>
      <w:tr w14:paraId="4F71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20" w:type="dxa"/>
            <w:gridSpan w:val="2"/>
            <w:shd w:val="clear" w:color="auto" w:fill="FF7F50"/>
            <w:vAlign w:val="center"/>
          </w:tcPr>
          <w:p w14:paraId="78716CA7">
            <w:pPr>
              <w:jc w:val="center"/>
              <w:rPr>
                <w:rFonts w:hint="eastAsia"/>
                <w:b/>
                <w:bCs/>
                <w:sz w:val="24"/>
                <w:szCs w:val="32"/>
                <w:vertAlign w:val="baseline"/>
              </w:rPr>
            </w:pPr>
            <w:r>
              <w:rPr>
                <w:rFonts w:hint="eastAsia"/>
                <w:b/>
                <w:bCs/>
                <w:color w:val="FFFFFF" w:themeColor="background1"/>
                <w:sz w:val="24"/>
                <w:szCs w:val="32"/>
                <w14:textFill>
                  <w14:solidFill>
                    <w14:schemeClr w14:val="bg1"/>
                  </w14:solidFill>
                </w14:textFill>
              </w:rPr>
              <w:t>Section 2</w:t>
            </w:r>
            <w:r>
              <w:rPr>
                <w:rFonts w:hint="eastAsia"/>
                <w:b/>
                <w:bCs/>
                <w:color w:val="FFFFFF" w:themeColor="background1"/>
                <w:sz w:val="24"/>
                <w:szCs w:val="32"/>
                <w:lang w:val="en-US" w:eastAsia="zh-CN"/>
                <w14:textFill>
                  <w14:solidFill>
                    <w14:schemeClr w14:val="bg1"/>
                  </w14:solidFill>
                </w14:textFill>
              </w:rPr>
              <w:t xml:space="preserve"> </w:t>
            </w:r>
            <w:r>
              <w:rPr>
                <w:rFonts w:hint="eastAsia"/>
                <w:b/>
                <w:bCs/>
                <w:color w:val="FFFFFF" w:themeColor="background1"/>
                <w:sz w:val="24"/>
                <w:szCs w:val="32"/>
                <w14:textFill>
                  <w14:solidFill>
                    <w14:schemeClr w14:val="bg1"/>
                  </w14:solidFill>
                </w14:textFill>
              </w:rPr>
              <w:t xml:space="preserve"> Experience and Motivation</w:t>
            </w:r>
          </w:p>
        </w:tc>
      </w:tr>
      <w:tr w14:paraId="04E8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trPr>
        <w:tc>
          <w:tcPr>
            <w:tcW w:w="8720" w:type="dxa"/>
            <w:gridSpan w:val="2"/>
            <w:vAlign w:val="center"/>
          </w:tcPr>
          <w:p w14:paraId="3CCCAB00">
            <w:pPr>
              <w:keepNext w:val="0"/>
              <w:keepLines w:val="0"/>
              <w:pageBreakBefore w:val="0"/>
              <w:widowControl w:val="0"/>
              <w:kinsoku/>
              <w:wordWrap/>
              <w:overflowPunct/>
              <w:topLinePunct w:val="0"/>
              <w:autoSpaceDE/>
              <w:autoSpaceDN/>
              <w:bidi w:val="0"/>
              <w:adjustRightInd/>
              <w:snapToGrid/>
              <w:spacing w:line="264" w:lineRule="auto"/>
              <w:ind w:leftChars="100"/>
              <w:jc w:val="both"/>
              <w:textAlignment w:val="auto"/>
              <w:rPr>
                <w:rFonts w:hint="eastAsia"/>
                <w:b/>
                <w:bCs/>
                <w:sz w:val="22"/>
                <w:szCs w:val="28"/>
              </w:rPr>
            </w:pPr>
            <w:r>
              <w:rPr>
                <w:rFonts w:hint="eastAsia"/>
                <w:b/>
                <w:bCs/>
                <w:sz w:val="22"/>
                <w:szCs w:val="28"/>
              </w:rPr>
              <w:t xml:space="preserve">1. Describe Your ESG Interests  </w:t>
            </w:r>
          </w:p>
          <w:p w14:paraId="4840212D">
            <w:pPr>
              <w:keepNext w:val="0"/>
              <w:keepLines w:val="0"/>
              <w:pageBreakBefore w:val="0"/>
              <w:widowControl w:val="0"/>
              <w:kinsoku/>
              <w:wordWrap/>
              <w:overflowPunct/>
              <w:topLinePunct w:val="0"/>
              <w:autoSpaceDE/>
              <w:autoSpaceDN/>
              <w:bidi w:val="0"/>
              <w:adjustRightInd/>
              <w:snapToGrid/>
              <w:spacing w:line="264" w:lineRule="auto"/>
              <w:ind w:leftChars="100"/>
              <w:jc w:val="left"/>
              <w:textAlignment w:val="auto"/>
              <w:rPr>
                <w:rFonts w:hint="eastAsia"/>
              </w:rPr>
            </w:pPr>
            <w:r>
              <w:rPr>
                <w:rFonts w:hint="eastAsia"/>
              </w:rPr>
              <w:t xml:space="preserve">  </w:t>
            </w:r>
            <w:r>
              <w:rPr>
                <w:rFonts w:hint="eastAsia"/>
                <w:sz w:val="20"/>
                <w:szCs w:val="22"/>
              </w:rPr>
              <w:t xml:space="preserve"> (Please outline your specific interests and goals within ESG work, including areas where you hope to make an impact.)</w:t>
            </w:r>
          </w:p>
          <w:p w14:paraId="28155E92">
            <w:pPr>
              <w:keepNext w:val="0"/>
              <w:keepLines w:val="0"/>
              <w:pageBreakBefore w:val="0"/>
              <w:widowControl w:val="0"/>
              <w:kinsoku/>
              <w:wordWrap/>
              <w:overflowPunct/>
              <w:topLinePunct w:val="0"/>
              <w:autoSpaceDE/>
              <w:autoSpaceDN/>
              <w:bidi w:val="0"/>
              <w:adjustRightInd/>
              <w:snapToGrid/>
              <w:spacing w:line="264" w:lineRule="auto"/>
              <w:ind w:leftChars="100"/>
              <w:jc w:val="both"/>
              <w:textAlignment w:val="auto"/>
              <w:rPr>
                <w:rFonts w:hint="eastAsia"/>
                <w:b/>
                <w:bCs/>
                <w:sz w:val="22"/>
                <w:szCs w:val="28"/>
              </w:rPr>
            </w:pPr>
            <w:r>
              <w:rPr>
                <w:rFonts w:hint="eastAsia"/>
                <w:b/>
                <w:bCs/>
                <w:sz w:val="22"/>
                <w:szCs w:val="28"/>
              </w:rPr>
              <w:t xml:space="preserve">2. Relevant Skills and Expertise (150 words minimum)  </w:t>
            </w:r>
          </w:p>
          <w:p w14:paraId="4AEA68A7">
            <w:pPr>
              <w:keepNext w:val="0"/>
              <w:keepLines w:val="0"/>
              <w:pageBreakBefore w:val="0"/>
              <w:widowControl w:val="0"/>
              <w:kinsoku/>
              <w:wordWrap/>
              <w:overflowPunct/>
              <w:topLinePunct w:val="0"/>
              <w:autoSpaceDE/>
              <w:autoSpaceDN/>
              <w:bidi w:val="0"/>
              <w:adjustRightInd/>
              <w:snapToGrid/>
              <w:spacing w:line="264" w:lineRule="auto"/>
              <w:ind w:leftChars="100"/>
              <w:jc w:val="left"/>
              <w:textAlignment w:val="auto"/>
              <w:rPr>
                <w:rFonts w:hint="eastAsia"/>
              </w:rPr>
            </w:pPr>
            <w:r>
              <w:rPr>
                <w:rFonts w:hint="eastAsia"/>
              </w:rPr>
              <w:t xml:space="preserve">   </w:t>
            </w:r>
            <w:r>
              <w:rPr>
                <w:rFonts w:hint="eastAsia"/>
                <w:sz w:val="20"/>
                <w:szCs w:val="22"/>
              </w:rPr>
              <w:t>(Please highlight your areas of expertise that align with ESG initiatives, such as finance, law, market strategy, consulting, AI, etc.)</w:t>
            </w:r>
          </w:p>
          <w:p w14:paraId="178EC616">
            <w:pPr>
              <w:keepNext w:val="0"/>
              <w:keepLines w:val="0"/>
              <w:pageBreakBefore w:val="0"/>
              <w:widowControl w:val="0"/>
              <w:kinsoku/>
              <w:wordWrap/>
              <w:overflowPunct/>
              <w:topLinePunct w:val="0"/>
              <w:autoSpaceDE/>
              <w:autoSpaceDN/>
              <w:bidi w:val="0"/>
              <w:adjustRightInd/>
              <w:snapToGrid/>
              <w:spacing w:line="264" w:lineRule="auto"/>
              <w:ind w:leftChars="100"/>
              <w:jc w:val="both"/>
              <w:textAlignment w:val="auto"/>
              <w:rPr>
                <w:rFonts w:hint="eastAsia"/>
                <w:b/>
                <w:bCs/>
                <w:sz w:val="22"/>
                <w:szCs w:val="28"/>
              </w:rPr>
            </w:pPr>
            <w:r>
              <w:rPr>
                <w:rFonts w:hint="eastAsia"/>
                <w:b/>
                <w:bCs/>
                <w:sz w:val="22"/>
                <w:szCs w:val="28"/>
              </w:rPr>
              <w:t xml:space="preserve">3. Motivation to Join ESG 24 Pro (if any) </w:t>
            </w:r>
          </w:p>
          <w:p w14:paraId="206BA288">
            <w:pPr>
              <w:keepNext w:val="0"/>
              <w:keepLines w:val="0"/>
              <w:pageBreakBefore w:val="0"/>
              <w:widowControl w:val="0"/>
              <w:kinsoku/>
              <w:wordWrap/>
              <w:overflowPunct/>
              <w:topLinePunct w:val="0"/>
              <w:autoSpaceDE/>
              <w:autoSpaceDN/>
              <w:bidi w:val="0"/>
              <w:adjustRightInd/>
              <w:snapToGrid/>
              <w:spacing w:line="264" w:lineRule="auto"/>
              <w:ind w:leftChars="100"/>
              <w:jc w:val="left"/>
              <w:textAlignment w:val="auto"/>
              <w:rPr>
                <w:rFonts w:hint="eastAsia"/>
                <w:sz w:val="20"/>
                <w:szCs w:val="22"/>
              </w:rPr>
            </w:pPr>
            <w:r>
              <w:rPr>
                <w:rFonts w:hint="eastAsia"/>
                <w:sz w:val="20"/>
                <w:szCs w:val="22"/>
              </w:rPr>
              <w:t xml:space="preserve">   (What motivates you to participate in this program? Include specific ways you aim to contribute and any unique insights you bring.)</w:t>
            </w:r>
          </w:p>
          <w:p w14:paraId="1F275987">
            <w:pPr>
              <w:keepNext w:val="0"/>
              <w:keepLines w:val="0"/>
              <w:pageBreakBefore w:val="0"/>
              <w:widowControl w:val="0"/>
              <w:kinsoku/>
              <w:wordWrap/>
              <w:overflowPunct/>
              <w:topLinePunct w:val="0"/>
              <w:autoSpaceDE/>
              <w:autoSpaceDN/>
              <w:bidi w:val="0"/>
              <w:adjustRightInd/>
              <w:snapToGrid/>
              <w:spacing w:line="264" w:lineRule="auto"/>
              <w:ind w:leftChars="100"/>
              <w:jc w:val="both"/>
              <w:textAlignment w:val="auto"/>
              <w:rPr>
                <w:rFonts w:hint="eastAsia"/>
                <w:b/>
                <w:bCs/>
                <w:sz w:val="22"/>
                <w:szCs w:val="28"/>
              </w:rPr>
            </w:pPr>
            <w:r>
              <w:rPr>
                <w:rFonts w:hint="eastAsia"/>
                <w:b/>
                <w:bCs/>
                <w:sz w:val="22"/>
                <w:szCs w:val="28"/>
              </w:rPr>
              <w:t xml:space="preserve">4. Previous Contributions to ESG Initiatives (if any) </w:t>
            </w:r>
          </w:p>
          <w:p w14:paraId="43A4D33B">
            <w:pPr>
              <w:keepNext w:val="0"/>
              <w:keepLines w:val="0"/>
              <w:pageBreakBefore w:val="0"/>
              <w:widowControl w:val="0"/>
              <w:kinsoku/>
              <w:wordWrap/>
              <w:overflowPunct/>
              <w:topLinePunct w:val="0"/>
              <w:autoSpaceDE/>
              <w:autoSpaceDN/>
              <w:bidi w:val="0"/>
              <w:adjustRightInd/>
              <w:snapToGrid/>
              <w:spacing w:line="264" w:lineRule="auto"/>
              <w:ind w:leftChars="100"/>
              <w:jc w:val="both"/>
              <w:textAlignment w:val="auto"/>
              <w:rPr>
                <w:rFonts w:hint="eastAsia"/>
              </w:rPr>
            </w:pPr>
            <w:r>
              <w:rPr>
                <w:rFonts w:hint="eastAsia"/>
              </w:rPr>
              <w:t xml:space="preserve">  </w:t>
            </w:r>
            <w:r>
              <w:rPr>
                <w:rFonts w:hint="eastAsia"/>
                <w:sz w:val="20"/>
                <w:szCs w:val="22"/>
              </w:rPr>
              <w:t xml:space="preserve"> (Briefly describe any past experiences or projects related to ESG work.)</w:t>
            </w:r>
          </w:p>
        </w:tc>
      </w:tr>
    </w:tbl>
    <w:p w14:paraId="026DCBA9">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eastAsiaTheme="minorEastAsia"/>
          <w:lang w:val="en-US" w:eastAsia="zh-CN"/>
        </w:rPr>
      </w:pPr>
      <w:r>
        <w:rPr>
          <w:rFonts w:hint="eastAsia"/>
          <w:b/>
          <w:bCs/>
          <w:sz w:val="32"/>
          <w:szCs w:val="40"/>
        </w:rPr>
        <w:t>UDF Platform ESG 24 Pro Program Application Form</w:t>
      </w:r>
      <w:r>
        <w:rPr>
          <w:rFonts w:hint="eastAsia"/>
          <w:b/>
          <w:bCs/>
          <w:sz w:val="24"/>
          <w:szCs w:val="32"/>
          <w:lang w:val="en-US" w:eastAsia="zh-CN"/>
        </w:rPr>
        <w:t>(Continued)</w:t>
      </w:r>
    </w:p>
    <w:p w14:paraId="4E495804"/>
    <w:tbl>
      <w:tblPr>
        <w:tblStyle w:val="5"/>
        <w:tblpPr w:leftFromText="180" w:rightFromText="180" w:vertAnchor="text" w:horzAnchor="page" w:tblpX="1683"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9"/>
        <w:gridCol w:w="4361"/>
      </w:tblGrid>
      <w:tr w14:paraId="2D73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20" w:type="dxa"/>
            <w:gridSpan w:val="2"/>
            <w:shd w:val="clear" w:color="auto" w:fill="D3D3D3"/>
            <w:vAlign w:val="center"/>
          </w:tcPr>
          <w:p w14:paraId="6C530533">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b/>
                <w:bCs/>
                <w:color w:val="000000" w:themeColor="text1"/>
                <w:sz w:val="24"/>
                <w:szCs w:val="32"/>
                <w14:textFill>
                  <w14:solidFill>
                    <w14:schemeClr w14:val="tx1"/>
                  </w14:solidFill>
                </w14:textFill>
              </w:rPr>
              <w:t>Section 3</w:t>
            </w:r>
            <w:r>
              <w:rPr>
                <w:rFonts w:hint="eastAsia"/>
                <w:b/>
                <w:bCs/>
                <w:color w:val="000000" w:themeColor="text1"/>
                <w:sz w:val="24"/>
                <w:szCs w:val="32"/>
                <w:lang w:val="en-US" w:eastAsia="zh-CN"/>
                <w14:textFill>
                  <w14:solidFill>
                    <w14:schemeClr w14:val="tx1"/>
                  </w14:solidFill>
                </w14:textFill>
              </w:rPr>
              <w:t xml:space="preserve">  </w:t>
            </w:r>
            <w:r>
              <w:rPr>
                <w:rFonts w:hint="eastAsia"/>
                <w:b/>
                <w:bCs/>
                <w:color w:val="000000" w:themeColor="text1"/>
                <w:sz w:val="24"/>
                <w:szCs w:val="32"/>
                <w14:textFill>
                  <w14:solidFill>
                    <w14:schemeClr w14:val="tx1"/>
                  </w14:solidFill>
                </w14:textFill>
              </w:rPr>
              <w:t>Program Commitment</w:t>
            </w:r>
          </w:p>
        </w:tc>
      </w:tr>
      <w:tr w14:paraId="4FEA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0" w:type="dxa"/>
            <w:gridSpan w:val="2"/>
            <w:vAlign w:val="center"/>
          </w:tcPr>
          <w:p w14:paraId="7EDD291B">
            <w:pPr>
              <w:keepNext w:val="0"/>
              <w:keepLines w:val="0"/>
              <w:pageBreakBefore w:val="0"/>
              <w:widowControl w:val="0"/>
              <w:kinsoku/>
              <w:wordWrap/>
              <w:overflowPunct/>
              <w:topLinePunct w:val="0"/>
              <w:autoSpaceDE/>
              <w:autoSpaceDN/>
              <w:bidi w:val="0"/>
              <w:adjustRightInd/>
              <w:snapToGrid/>
              <w:spacing w:line="288" w:lineRule="auto"/>
              <w:ind w:leftChars="100"/>
              <w:jc w:val="left"/>
              <w:textAlignment w:val="auto"/>
              <w:rPr>
                <w:rFonts w:hint="eastAsia"/>
              </w:rPr>
            </w:pPr>
            <w:r>
              <w:rPr>
                <w:rFonts w:hint="eastAsia"/>
                <w:b/>
                <w:bCs/>
                <w:sz w:val="22"/>
                <w:szCs w:val="28"/>
              </w:rPr>
              <w:t>Availability</w:t>
            </w:r>
          </w:p>
        </w:tc>
      </w:tr>
      <w:tr w14:paraId="22642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vAlign w:val="center"/>
          </w:tcPr>
          <w:p w14:paraId="00CBC63E">
            <w:pPr>
              <w:keepNext w:val="0"/>
              <w:keepLines w:val="0"/>
              <w:pageBreakBefore w:val="0"/>
              <w:widowControl w:val="0"/>
              <w:kinsoku/>
              <w:wordWrap/>
              <w:overflowPunct/>
              <w:topLinePunct w:val="0"/>
              <w:autoSpaceDE/>
              <w:autoSpaceDN/>
              <w:bidi w:val="0"/>
              <w:adjustRightInd/>
              <w:snapToGrid/>
              <w:spacing w:line="288" w:lineRule="auto"/>
              <w:ind w:left="420" w:leftChars="100" w:hanging="210" w:hangingChars="100"/>
              <w:jc w:val="left"/>
              <w:textAlignment w:val="auto"/>
              <w:rPr>
                <w:rFonts w:hint="eastAsia"/>
              </w:rPr>
            </w:pPr>
            <w:r>
              <w:rPr>
                <w:rFonts w:hint="eastAsia"/>
              </w:rPr>
              <w:t xml:space="preserve"> Are you available to engage in program activities over a 6-month period?</w:t>
            </w:r>
          </w:p>
        </w:tc>
        <w:tc>
          <w:tcPr>
            <w:tcW w:w="4361" w:type="dxa"/>
            <w:vAlign w:val="center"/>
          </w:tcPr>
          <w:p w14:paraId="1FEB1DD0">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auto"/>
              <w:rPr>
                <w:rFonts w:hint="eastAsia"/>
              </w:rPr>
            </w:pPr>
            <w:r>
              <w:rPr>
                <w:rFonts w:hint="default" w:ascii="Calibri" w:hAnsi="Calibri" w:cs="Calibri"/>
                <w:sz w:val="21"/>
                <w:szCs w:val="21"/>
              </w:rPr>
              <w:sym w:font="Wingdings" w:char="00A8"/>
            </w:r>
            <w:r>
              <w:rPr>
                <w:rFonts w:hint="eastAsia"/>
              </w:rPr>
              <w:t xml:space="preserve"> Yes  </w:t>
            </w:r>
            <w:r>
              <w:rPr>
                <w:rFonts w:hint="default" w:ascii="Calibri" w:hAnsi="Calibri" w:cs="Calibri"/>
                <w:sz w:val="21"/>
                <w:szCs w:val="21"/>
              </w:rPr>
              <w:sym w:font="Wingdings" w:char="00A8"/>
            </w:r>
            <w:r>
              <w:rPr>
                <w:rFonts w:hint="eastAsia"/>
              </w:rPr>
              <w:t xml:space="preserve"> No</w:t>
            </w:r>
          </w:p>
        </w:tc>
      </w:tr>
      <w:tr w14:paraId="4E70E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20" w:type="dxa"/>
            <w:gridSpan w:val="2"/>
            <w:vAlign w:val="center"/>
          </w:tcPr>
          <w:p w14:paraId="54673811">
            <w:pPr>
              <w:keepNext w:val="0"/>
              <w:keepLines w:val="0"/>
              <w:pageBreakBefore w:val="0"/>
              <w:widowControl w:val="0"/>
              <w:kinsoku/>
              <w:wordWrap/>
              <w:overflowPunct/>
              <w:topLinePunct w:val="0"/>
              <w:autoSpaceDE/>
              <w:autoSpaceDN/>
              <w:bidi w:val="0"/>
              <w:adjustRightInd/>
              <w:snapToGrid/>
              <w:spacing w:line="288" w:lineRule="auto"/>
              <w:ind w:firstLine="221" w:firstLineChars="100"/>
              <w:jc w:val="left"/>
              <w:textAlignment w:val="auto"/>
              <w:rPr>
                <w:rFonts w:hint="eastAsia"/>
              </w:rPr>
            </w:pPr>
            <w:r>
              <w:rPr>
                <w:rFonts w:hint="eastAsia"/>
                <w:b/>
                <w:bCs/>
                <w:sz w:val="22"/>
                <w:szCs w:val="28"/>
              </w:rPr>
              <w:t>Participation in Professional Insight Session</w:t>
            </w:r>
          </w:p>
        </w:tc>
      </w:tr>
      <w:tr w14:paraId="376C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59" w:type="dxa"/>
            <w:vAlign w:val="center"/>
          </w:tcPr>
          <w:p w14:paraId="0AFFB31E">
            <w:pPr>
              <w:keepNext w:val="0"/>
              <w:keepLines w:val="0"/>
              <w:pageBreakBefore w:val="0"/>
              <w:widowControl w:val="0"/>
              <w:kinsoku/>
              <w:wordWrap/>
              <w:overflowPunct/>
              <w:topLinePunct w:val="0"/>
              <w:autoSpaceDE/>
              <w:autoSpaceDN/>
              <w:bidi w:val="0"/>
              <w:adjustRightInd/>
              <w:snapToGrid/>
              <w:spacing w:line="288" w:lineRule="auto"/>
              <w:ind w:left="210" w:leftChars="100" w:firstLine="0" w:firstLineChars="0"/>
              <w:jc w:val="left"/>
              <w:textAlignment w:val="auto"/>
              <w:rPr>
                <w:rFonts w:hint="eastAsia"/>
              </w:rPr>
            </w:pPr>
            <w:r>
              <w:rPr>
                <w:rFonts w:hint="eastAsia"/>
              </w:rPr>
              <w:t xml:space="preserve">Can you commit to providing at least one professional Q&amp;A or discussion session </w:t>
            </w:r>
          </w:p>
          <w:p w14:paraId="3523A527">
            <w:pPr>
              <w:keepNext w:val="0"/>
              <w:keepLines w:val="0"/>
              <w:pageBreakBefore w:val="0"/>
              <w:widowControl w:val="0"/>
              <w:kinsoku/>
              <w:wordWrap/>
              <w:overflowPunct/>
              <w:topLinePunct w:val="0"/>
              <w:autoSpaceDE/>
              <w:autoSpaceDN/>
              <w:bidi w:val="0"/>
              <w:adjustRightInd/>
              <w:snapToGrid/>
              <w:spacing w:line="288" w:lineRule="auto"/>
              <w:ind w:leftChars="100"/>
              <w:jc w:val="left"/>
              <w:textAlignment w:val="auto"/>
              <w:rPr>
                <w:rFonts w:hint="eastAsia"/>
              </w:rPr>
            </w:pPr>
            <w:r>
              <w:rPr>
                <w:rFonts w:hint="eastAsia"/>
              </w:rPr>
              <w:t xml:space="preserve">(30 minutes) remotely or in person?  </w:t>
            </w:r>
          </w:p>
        </w:tc>
        <w:tc>
          <w:tcPr>
            <w:tcW w:w="4361" w:type="dxa"/>
            <w:vAlign w:val="center"/>
          </w:tcPr>
          <w:p w14:paraId="61BE0988">
            <w:pPr>
              <w:keepNext w:val="0"/>
              <w:keepLines w:val="0"/>
              <w:pageBreakBefore w:val="0"/>
              <w:widowControl w:val="0"/>
              <w:kinsoku/>
              <w:wordWrap/>
              <w:overflowPunct/>
              <w:topLinePunct w:val="0"/>
              <w:autoSpaceDE/>
              <w:autoSpaceDN/>
              <w:bidi w:val="0"/>
              <w:adjustRightInd/>
              <w:snapToGrid/>
              <w:spacing w:line="288" w:lineRule="auto"/>
              <w:ind w:firstLine="210" w:firstLineChars="100"/>
              <w:jc w:val="left"/>
              <w:textAlignment w:val="auto"/>
              <w:rPr>
                <w:rFonts w:hint="eastAsia"/>
              </w:rPr>
            </w:pPr>
            <w:r>
              <w:rPr>
                <w:rFonts w:hint="default" w:ascii="Calibri" w:hAnsi="Calibri" w:cs="Calibri"/>
                <w:sz w:val="21"/>
                <w:szCs w:val="21"/>
              </w:rPr>
              <w:sym w:font="Wingdings" w:char="00A8"/>
            </w:r>
            <w:r>
              <w:rPr>
                <w:rFonts w:hint="eastAsia"/>
              </w:rPr>
              <w:t xml:space="preserve"> Yes  </w:t>
            </w:r>
            <w:r>
              <w:rPr>
                <w:rFonts w:hint="default" w:ascii="Calibri" w:hAnsi="Calibri" w:cs="Calibri"/>
                <w:sz w:val="21"/>
                <w:szCs w:val="21"/>
              </w:rPr>
              <w:sym w:font="Wingdings" w:char="00A8"/>
            </w:r>
            <w:r>
              <w:rPr>
                <w:rFonts w:hint="eastAsia"/>
              </w:rPr>
              <w:t xml:space="preserve"> No</w:t>
            </w:r>
          </w:p>
        </w:tc>
      </w:tr>
      <w:tr w14:paraId="3A84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20" w:type="dxa"/>
            <w:gridSpan w:val="2"/>
            <w:shd w:val="clear" w:color="auto" w:fill="2F4F4F"/>
            <w:vAlign w:val="center"/>
          </w:tcPr>
          <w:p w14:paraId="76B64058">
            <w:pPr>
              <w:keepNext w:val="0"/>
              <w:keepLines w:val="0"/>
              <w:pageBreakBefore w:val="0"/>
              <w:widowControl w:val="0"/>
              <w:kinsoku/>
              <w:wordWrap/>
              <w:overflowPunct/>
              <w:topLinePunct w:val="0"/>
              <w:autoSpaceDE/>
              <w:autoSpaceDN/>
              <w:bidi w:val="0"/>
              <w:adjustRightInd/>
              <w:snapToGrid/>
              <w:spacing w:line="288" w:lineRule="auto"/>
              <w:ind w:leftChars="200"/>
              <w:jc w:val="center"/>
              <w:textAlignment w:val="auto"/>
              <w:rPr>
                <w:rFonts w:hint="eastAsia"/>
              </w:rPr>
            </w:pPr>
            <w:r>
              <w:rPr>
                <w:rFonts w:hint="eastAsia"/>
                <w:b/>
                <w:bCs/>
                <w:color w:val="FFFFFF" w:themeColor="background1"/>
                <w:sz w:val="24"/>
                <w:szCs w:val="32"/>
                <w14:textFill>
                  <w14:solidFill>
                    <w14:schemeClr w14:val="bg1"/>
                  </w14:solidFill>
                </w14:textFill>
              </w:rPr>
              <w:t>Section 4</w:t>
            </w:r>
            <w:r>
              <w:rPr>
                <w:rFonts w:hint="eastAsia"/>
                <w:b/>
                <w:bCs/>
                <w:color w:val="FFFFFF" w:themeColor="background1"/>
                <w:sz w:val="24"/>
                <w:szCs w:val="32"/>
                <w:lang w:val="en-US" w:eastAsia="zh-CN"/>
                <w14:textFill>
                  <w14:solidFill>
                    <w14:schemeClr w14:val="bg1"/>
                  </w14:solidFill>
                </w14:textFill>
              </w:rPr>
              <w:t xml:space="preserve"> </w:t>
            </w:r>
            <w:r>
              <w:rPr>
                <w:rFonts w:hint="eastAsia"/>
                <w:b/>
                <w:bCs/>
                <w:color w:val="FFFFFF" w:themeColor="background1"/>
                <w:sz w:val="24"/>
                <w:szCs w:val="32"/>
                <w14:textFill>
                  <w14:solidFill>
                    <w14:schemeClr w14:val="bg1"/>
                  </w14:solidFill>
                </w14:textFill>
              </w:rPr>
              <w:t xml:space="preserve"> Additional Information</w:t>
            </w:r>
          </w:p>
        </w:tc>
      </w:tr>
      <w:tr w14:paraId="74AB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4359" w:type="dxa"/>
            <w:vAlign w:val="center"/>
          </w:tcPr>
          <w:p w14:paraId="5E2BC8AF">
            <w:pPr>
              <w:keepNext w:val="0"/>
              <w:keepLines w:val="0"/>
              <w:pageBreakBefore w:val="0"/>
              <w:widowControl w:val="0"/>
              <w:kinsoku/>
              <w:wordWrap/>
              <w:overflowPunct/>
              <w:topLinePunct w:val="0"/>
              <w:autoSpaceDE/>
              <w:autoSpaceDN/>
              <w:bidi w:val="0"/>
              <w:adjustRightInd/>
              <w:snapToGrid/>
              <w:spacing w:line="288" w:lineRule="auto"/>
              <w:ind w:leftChars="100"/>
              <w:jc w:val="left"/>
              <w:textAlignment w:val="auto"/>
              <w:rPr>
                <w:rFonts w:hint="eastAsia"/>
              </w:rPr>
            </w:pPr>
            <w:r>
              <w:rPr>
                <w:rFonts w:hint="default" w:ascii="Calibri" w:hAnsi="Calibri" w:cs="Calibri"/>
                <w:b/>
                <w:bCs/>
                <w:sz w:val="22"/>
                <w:szCs w:val="28"/>
              </w:rPr>
              <w:t>1. How Did You Hear About the ESG 24 Pro Program?</w:t>
            </w:r>
          </w:p>
        </w:tc>
        <w:tc>
          <w:tcPr>
            <w:tcW w:w="4361" w:type="dxa"/>
            <w:vAlign w:val="center"/>
          </w:tcPr>
          <w:p w14:paraId="1ED6875A">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both"/>
              <w:textAlignment w:val="auto"/>
              <w:rPr>
                <w:rFonts w:hint="default" w:ascii="Calibri" w:hAnsi="Calibri" w:cs="Calibri"/>
                <w:sz w:val="21"/>
                <w:szCs w:val="21"/>
              </w:rPr>
            </w:pPr>
            <w:r>
              <w:rPr>
                <w:rFonts w:hint="default" w:ascii="Calibri" w:hAnsi="Calibri" w:cs="Calibri"/>
                <w:sz w:val="21"/>
                <w:szCs w:val="21"/>
              </w:rPr>
              <w:sym w:font="Wingdings" w:char="00A8"/>
            </w:r>
            <w:r>
              <w:rPr>
                <w:rFonts w:hint="default" w:ascii="Calibri" w:hAnsi="Calibri" w:cs="Calibri"/>
                <w:sz w:val="21"/>
                <w:szCs w:val="21"/>
              </w:rPr>
              <w:t xml:space="preserve"> LinkedIn  </w:t>
            </w:r>
            <w:r>
              <w:rPr>
                <w:rFonts w:hint="default" w:ascii="Calibri" w:hAnsi="Calibri" w:cs="Calibri"/>
                <w:sz w:val="21"/>
                <w:szCs w:val="21"/>
              </w:rPr>
              <w:sym w:font="Wingdings" w:char="00A8"/>
            </w:r>
            <w:r>
              <w:rPr>
                <w:rFonts w:hint="default" w:ascii="Calibri" w:hAnsi="Calibri" w:cs="Calibri"/>
                <w:sz w:val="21"/>
                <w:szCs w:val="21"/>
              </w:rPr>
              <w:t xml:space="preserve"> UDF Platform Website  </w:t>
            </w:r>
          </w:p>
          <w:p w14:paraId="7359F5C0">
            <w:pPr>
              <w:keepNext w:val="0"/>
              <w:keepLines w:val="0"/>
              <w:pageBreakBefore w:val="0"/>
              <w:widowControl w:val="0"/>
              <w:kinsoku/>
              <w:wordWrap/>
              <w:overflowPunct/>
              <w:topLinePunct w:val="0"/>
              <w:autoSpaceDE/>
              <w:autoSpaceDN/>
              <w:bidi w:val="0"/>
              <w:adjustRightInd/>
              <w:snapToGrid/>
              <w:spacing w:line="240" w:lineRule="auto"/>
              <w:ind w:leftChars="100"/>
              <w:jc w:val="both"/>
              <w:textAlignment w:val="auto"/>
              <w:rPr>
                <w:rFonts w:hint="default" w:ascii="Calibri" w:hAnsi="Calibri" w:cs="Calibri"/>
                <w:sz w:val="21"/>
                <w:szCs w:val="21"/>
              </w:rPr>
            </w:pPr>
            <w:r>
              <w:rPr>
                <w:rFonts w:hint="default" w:ascii="Calibri" w:hAnsi="Calibri" w:cs="Calibri"/>
                <w:sz w:val="21"/>
                <w:szCs w:val="21"/>
              </w:rPr>
              <w:sym w:font="Wingdings" w:char="00A8"/>
            </w:r>
            <w:r>
              <w:rPr>
                <w:rFonts w:hint="default" w:ascii="Calibri" w:hAnsi="Calibri" w:cs="Calibri"/>
                <w:sz w:val="21"/>
                <w:szCs w:val="21"/>
              </w:rPr>
              <w:t xml:space="preserve"> Referral (Please specify)  </w:t>
            </w:r>
          </w:p>
          <w:p w14:paraId="15FCCDF6">
            <w:pPr>
              <w:keepNext w:val="0"/>
              <w:keepLines w:val="0"/>
              <w:pageBreakBefore w:val="0"/>
              <w:widowControl w:val="0"/>
              <w:kinsoku/>
              <w:wordWrap/>
              <w:overflowPunct/>
              <w:topLinePunct w:val="0"/>
              <w:autoSpaceDE/>
              <w:autoSpaceDN/>
              <w:bidi w:val="0"/>
              <w:adjustRightInd/>
              <w:snapToGrid/>
              <w:spacing w:line="240" w:lineRule="auto"/>
              <w:ind w:leftChars="100"/>
              <w:jc w:val="both"/>
              <w:textAlignment w:val="auto"/>
              <w:rPr>
                <w:rFonts w:hint="eastAsia"/>
                <w:sz w:val="21"/>
                <w:szCs w:val="21"/>
              </w:rPr>
            </w:pPr>
            <w:r>
              <w:rPr>
                <w:rFonts w:hint="default" w:ascii="Calibri" w:hAnsi="Calibri" w:cs="Calibri"/>
                <w:sz w:val="21"/>
                <w:szCs w:val="21"/>
              </w:rPr>
              <w:sym w:font="Wingdings" w:char="00A8"/>
            </w:r>
            <w:r>
              <w:rPr>
                <w:rFonts w:hint="default" w:ascii="Calibri" w:hAnsi="Calibri" w:cs="Calibri"/>
                <w:sz w:val="21"/>
                <w:szCs w:val="21"/>
              </w:rPr>
              <w:t xml:space="preserve"> Other (Please specify)</w:t>
            </w:r>
          </w:p>
        </w:tc>
      </w:tr>
      <w:tr w14:paraId="7A6A5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359" w:type="dxa"/>
            <w:vAlign w:val="center"/>
          </w:tcPr>
          <w:p w14:paraId="6B4A6300">
            <w:pPr>
              <w:keepNext w:val="0"/>
              <w:keepLines w:val="0"/>
              <w:pageBreakBefore w:val="0"/>
              <w:widowControl w:val="0"/>
              <w:kinsoku/>
              <w:wordWrap/>
              <w:overflowPunct/>
              <w:topLinePunct w:val="0"/>
              <w:autoSpaceDE/>
              <w:autoSpaceDN/>
              <w:bidi w:val="0"/>
              <w:adjustRightInd/>
              <w:snapToGrid/>
              <w:spacing w:line="288" w:lineRule="auto"/>
              <w:ind w:leftChars="100"/>
              <w:jc w:val="left"/>
              <w:textAlignment w:val="auto"/>
              <w:rPr>
                <w:rFonts w:hint="eastAsia"/>
              </w:rPr>
            </w:pPr>
            <w:r>
              <w:rPr>
                <w:rFonts w:hint="default" w:ascii="Calibri" w:hAnsi="Calibri" w:cs="Calibri"/>
                <w:b/>
                <w:bCs/>
                <w:sz w:val="22"/>
                <w:szCs w:val="28"/>
              </w:rPr>
              <w:t>2. Comments or Additional Information (optional):</w:t>
            </w:r>
          </w:p>
        </w:tc>
        <w:tc>
          <w:tcPr>
            <w:tcW w:w="4361" w:type="dxa"/>
            <w:vAlign w:val="center"/>
          </w:tcPr>
          <w:p w14:paraId="5F508A40">
            <w:pPr>
              <w:keepNext w:val="0"/>
              <w:keepLines w:val="0"/>
              <w:pageBreakBefore w:val="0"/>
              <w:widowControl w:val="0"/>
              <w:kinsoku/>
              <w:wordWrap/>
              <w:overflowPunct/>
              <w:topLinePunct w:val="0"/>
              <w:autoSpaceDE/>
              <w:autoSpaceDN/>
              <w:bidi w:val="0"/>
              <w:adjustRightInd/>
              <w:snapToGrid/>
              <w:spacing w:line="288" w:lineRule="auto"/>
              <w:ind w:left="210" w:leftChars="100" w:firstLine="0" w:firstLineChars="0"/>
              <w:jc w:val="left"/>
              <w:textAlignment w:val="auto"/>
              <w:rPr>
                <w:rFonts w:hint="eastAsia"/>
                <w:sz w:val="21"/>
                <w:szCs w:val="21"/>
              </w:rPr>
            </w:pPr>
            <w:r>
              <w:rPr>
                <w:rFonts w:hint="default" w:ascii="Calibri" w:hAnsi="Calibri" w:cs="Calibri"/>
                <w:sz w:val="21"/>
                <w:szCs w:val="21"/>
              </w:rPr>
              <w:t>(Any other relevant information or special requests you would like us to consider?)</w:t>
            </w:r>
          </w:p>
        </w:tc>
      </w:tr>
      <w:tr w14:paraId="695A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20" w:type="dxa"/>
            <w:gridSpan w:val="2"/>
            <w:shd w:val="clear" w:color="auto" w:fill="E6E6FA"/>
            <w:vAlign w:val="center"/>
          </w:tcPr>
          <w:p w14:paraId="38EAAC35">
            <w:pPr>
              <w:keepNext w:val="0"/>
              <w:keepLines w:val="0"/>
              <w:pageBreakBefore w:val="0"/>
              <w:widowControl w:val="0"/>
              <w:kinsoku/>
              <w:wordWrap/>
              <w:overflowPunct/>
              <w:topLinePunct w:val="0"/>
              <w:autoSpaceDE/>
              <w:autoSpaceDN/>
              <w:bidi w:val="0"/>
              <w:adjustRightInd/>
              <w:snapToGrid/>
              <w:spacing w:line="288" w:lineRule="auto"/>
              <w:ind w:leftChars="200"/>
              <w:jc w:val="center"/>
              <w:textAlignment w:val="auto"/>
              <w:rPr>
                <w:rFonts w:hint="eastAsia"/>
              </w:rPr>
            </w:pPr>
            <w:r>
              <w:rPr>
                <w:rFonts w:hint="eastAsia"/>
                <w:b/>
                <w:bCs/>
                <w:sz w:val="24"/>
                <w:szCs w:val="32"/>
              </w:rPr>
              <w:t>Section 5</w:t>
            </w:r>
            <w:r>
              <w:rPr>
                <w:rFonts w:hint="eastAsia"/>
                <w:b/>
                <w:bCs/>
                <w:sz w:val="24"/>
                <w:szCs w:val="32"/>
                <w:lang w:val="en-US" w:eastAsia="zh-CN"/>
              </w:rPr>
              <w:t xml:space="preserve"> </w:t>
            </w:r>
            <w:r>
              <w:rPr>
                <w:rFonts w:hint="eastAsia"/>
                <w:b/>
                <w:bCs/>
                <w:sz w:val="24"/>
                <w:szCs w:val="32"/>
              </w:rPr>
              <w:t xml:space="preserve"> Applicant Declaration</w:t>
            </w:r>
          </w:p>
        </w:tc>
      </w:tr>
      <w:tr w14:paraId="0CCEF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720" w:type="dxa"/>
            <w:gridSpan w:val="2"/>
            <w:vAlign w:val="center"/>
          </w:tcPr>
          <w:p w14:paraId="5D19AEAB">
            <w:pPr>
              <w:keepNext w:val="0"/>
              <w:keepLines w:val="0"/>
              <w:pageBreakBefore w:val="0"/>
              <w:widowControl w:val="0"/>
              <w:kinsoku/>
              <w:wordWrap/>
              <w:overflowPunct/>
              <w:topLinePunct w:val="0"/>
              <w:autoSpaceDE/>
              <w:autoSpaceDN/>
              <w:bidi w:val="0"/>
              <w:adjustRightInd/>
              <w:snapToGrid/>
              <w:ind w:firstLine="221" w:firstLineChars="100"/>
              <w:jc w:val="left"/>
              <w:textAlignment w:val="auto"/>
              <w:rPr>
                <w:rFonts w:hint="eastAsia"/>
              </w:rPr>
            </w:pPr>
            <w:r>
              <w:rPr>
                <w:rFonts w:hint="eastAsia"/>
                <w:b/>
                <w:bCs/>
                <w:sz w:val="22"/>
                <w:szCs w:val="28"/>
              </w:rPr>
              <w:t>By submitting this application, I hereby confirm that:</w:t>
            </w:r>
          </w:p>
          <w:p w14:paraId="24BCACC0">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jc w:val="left"/>
              <w:textAlignment w:val="auto"/>
              <w:rPr>
                <w:rFonts w:hint="eastAsia"/>
                <w:sz w:val="20"/>
                <w:szCs w:val="22"/>
              </w:rPr>
            </w:pPr>
            <w:r>
              <w:rPr>
                <w:rFonts w:hint="eastAsia"/>
                <w:sz w:val="20"/>
                <w:szCs w:val="22"/>
              </w:rPr>
              <w:t>1. All information provided is true, accurate, and complete, and I possess full authority to participate in this program and represent my expertise in ESG-related activities.</w:t>
            </w:r>
          </w:p>
          <w:p w14:paraId="07031D78">
            <w:pPr>
              <w:keepNext w:val="0"/>
              <w:keepLines w:val="0"/>
              <w:pageBreakBefore w:val="0"/>
              <w:widowControl w:val="0"/>
              <w:numPr>
                <w:ilvl w:val="0"/>
                <w:numId w:val="0"/>
              </w:numPr>
              <w:kinsoku/>
              <w:wordWrap/>
              <w:overflowPunct/>
              <w:topLinePunct w:val="0"/>
              <w:autoSpaceDE/>
              <w:autoSpaceDN/>
              <w:bidi w:val="0"/>
              <w:adjustRightInd/>
              <w:snapToGrid/>
              <w:spacing w:line="288" w:lineRule="auto"/>
              <w:ind w:left="420" w:leftChars="0"/>
              <w:jc w:val="left"/>
              <w:textAlignment w:val="auto"/>
              <w:rPr>
                <w:rFonts w:hint="eastAsia"/>
              </w:rPr>
            </w:pPr>
            <w:r>
              <w:rPr>
                <w:rFonts w:hint="eastAsia"/>
                <w:sz w:val="20"/>
                <w:szCs w:val="22"/>
              </w:rPr>
              <w:t>2. I understand that UDF is not liable for any misrepresentations or omissions in the information provided and reserves the right to revoke my participation if any inaccuracies are found or if my involvement contravenes applicable regulations.</w:t>
            </w:r>
          </w:p>
        </w:tc>
      </w:tr>
      <w:tr w14:paraId="332A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59" w:type="dxa"/>
            <w:vAlign w:val="center"/>
          </w:tcPr>
          <w:p w14:paraId="7A0E0A21">
            <w:pPr>
              <w:keepNext w:val="0"/>
              <w:keepLines w:val="0"/>
              <w:pageBreakBefore w:val="0"/>
              <w:widowControl w:val="0"/>
              <w:kinsoku/>
              <w:wordWrap/>
              <w:overflowPunct/>
              <w:topLinePunct w:val="0"/>
              <w:autoSpaceDE/>
              <w:autoSpaceDN/>
              <w:bidi w:val="0"/>
              <w:adjustRightInd/>
              <w:snapToGrid/>
              <w:spacing w:line="288" w:lineRule="auto"/>
              <w:ind w:leftChars="100"/>
              <w:jc w:val="both"/>
              <w:textAlignment w:val="auto"/>
              <w:rPr>
                <w:rFonts w:hint="default" w:ascii="Calibri" w:hAnsi="Calibri" w:cs="Calibri"/>
                <w:b/>
                <w:bCs/>
                <w:sz w:val="22"/>
                <w:szCs w:val="28"/>
              </w:rPr>
            </w:pPr>
            <w:r>
              <w:rPr>
                <w:rFonts w:hint="eastAsia"/>
                <w:b/>
                <w:bCs/>
                <w:sz w:val="22"/>
                <w:szCs w:val="28"/>
              </w:rPr>
              <w:t>Signature (electronic or handwritten)</w:t>
            </w:r>
          </w:p>
        </w:tc>
        <w:tc>
          <w:tcPr>
            <w:tcW w:w="4361" w:type="dxa"/>
          </w:tcPr>
          <w:p w14:paraId="596EFAA1">
            <w:pPr>
              <w:keepNext w:val="0"/>
              <w:keepLines w:val="0"/>
              <w:pageBreakBefore w:val="0"/>
              <w:widowControl w:val="0"/>
              <w:kinsoku/>
              <w:wordWrap/>
              <w:overflowPunct/>
              <w:topLinePunct w:val="0"/>
              <w:autoSpaceDE/>
              <w:autoSpaceDN/>
              <w:bidi w:val="0"/>
              <w:adjustRightInd/>
              <w:snapToGrid/>
              <w:spacing w:line="288" w:lineRule="auto"/>
              <w:ind w:leftChars="200"/>
              <w:textAlignment w:val="auto"/>
              <w:rPr>
                <w:rFonts w:hint="eastAsia"/>
              </w:rPr>
            </w:pPr>
          </w:p>
        </w:tc>
      </w:tr>
      <w:tr w14:paraId="1C3B9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59" w:type="dxa"/>
            <w:vAlign w:val="center"/>
          </w:tcPr>
          <w:p w14:paraId="5E153C09">
            <w:pPr>
              <w:keepNext w:val="0"/>
              <w:keepLines w:val="0"/>
              <w:pageBreakBefore w:val="0"/>
              <w:widowControl w:val="0"/>
              <w:kinsoku/>
              <w:wordWrap/>
              <w:overflowPunct/>
              <w:topLinePunct w:val="0"/>
              <w:autoSpaceDE/>
              <w:autoSpaceDN/>
              <w:bidi w:val="0"/>
              <w:adjustRightInd/>
              <w:snapToGrid/>
              <w:spacing w:line="288" w:lineRule="auto"/>
              <w:ind w:leftChars="100"/>
              <w:jc w:val="both"/>
              <w:textAlignment w:val="auto"/>
              <w:rPr>
                <w:rFonts w:hint="default" w:ascii="Calibri" w:hAnsi="Calibri" w:cs="Calibri"/>
                <w:b/>
                <w:bCs/>
                <w:sz w:val="22"/>
                <w:szCs w:val="28"/>
              </w:rPr>
            </w:pPr>
            <w:r>
              <w:rPr>
                <w:rFonts w:hint="eastAsia"/>
                <w:b/>
                <w:bCs/>
                <w:sz w:val="22"/>
                <w:szCs w:val="28"/>
              </w:rPr>
              <w:t>Date</w:t>
            </w:r>
          </w:p>
        </w:tc>
        <w:tc>
          <w:tcPr>
            <w:tcW w:w="4361" w:type="dxa"/>
          </w:tcPr>
          <w:p w14:paraId="0C6BB7B7">
            <w:pPr>
              <w:keepNext w:val="0"/>
              <w:keepLines w:val="0"/>
              <w:pageBreakBefore w:val="0"/>
              <w:widowControl w:val="0"/>
              <w:kinsoku/>
              <w:wordWrap/>
              <w:overflowPunct/>
              <w:topLinePunct w:val="0"/>
              <w:autoSpaceDE/>
              <w:autoSpaceDN/>
              <w:bidi w:val="0"/>
              <w:adjustRightInd/>
              <w:snapToGrid/>
              <w:spacing w:line="288" w:lineRule="auto"/>
              <w:ind w:leftChars="200"/>
              <w:textAlignment w:val="auto"/>
              <w:rPr>
                <w:rFonts w:hint="eastAsia"/>
              </w:rPr>
            </w:pPr>
          </w:p>
        </w:tc>
      </w:tr>
      <w:tr w14:paraId="4D2E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20" w:type="dxa"/>
            <w:gridSpan w:val="2"/>
            <w:shd w:val="clear" w:color="auto" w:fill="FFD700"/>
            <w:vAlign w:val="center"/>
          </w:tcPr>
          <w:p w14:paraId="437AC441">
            <w:pPr>
              <w:jc w:val="center"/>
              <w:rPr>
                <w:rFonts w:hint="eastAsia"/>
              </w:rPr>
            </w:pPr>
            <w:r>
              <w:rPr>
                <w:rFonts w:hint="eastAsia"/>
                <w:b/>
                <w:bCs/>
                <w:sz w:val="24"/>
                <w:szCs w:val="32"/>
              </w:rPr>
              <w:t>Submission and Next Steps</w:t>
            </w:r>
          </w:p>
        </w:tc>
      </w:tr>
      <w:tr w14:paraId="2919F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720" w:type="dxa"/>
            <w:gridSpan w:val="2"/>
            <w:vAlign w:val="center"/>
          </w:tcPr>
          <w:p w14:paraId="0E6DCE09">
            <w:pPr>
              <w:keepNext w:val="0"/>
              <w:keepLines w:val="0"/>
              <w:pageBreakBefore w:val="0"/>
              <w:widowControl w:val="0"/>
              <w:kinsoku/>
              <w:wordWrap/>
              <w:overflowPunct/>
              <w:topLinePunct w:val="0"/>
              <w:autoSpaceDE/>
              <w:autoSpaceDN/>
              <w:bidi w:val="0"/>
              <w:adjustRightInd/>
              <w:snapToGrid/>
              <w:spacing w:line="288" w:lineRule="auto"/>
              <w:ind w:firstLine="220" w:firstLineChars="100"/>
              <w:jc w:val="left"/>
              <w:textAlignment w:val="auto"/>
              <w:rPr>
                <w:rFonts w:hint="eastAsia"/>
                <w:sz w:val="22"/>
                <w:szCs w:val="28"/>
              </w:rPr>
            </w:pPr>
            <w:r>
              <w:rPr>
                <w:rFonts w:hint="eastAsia"/>
                <w:sz w:val="22"/>
                <w:szCs w:val="28"/>
              </w:rPr>
              <w:t xml:space="preserve">Please email your completed application form to </w:t>
            </w:r>
            <w:r>
              <w:rPr>
                <w:rFonts w:hint="eastAsia"/>
                <w:b/>
                <w:bCs/>
                <w:color w:val="0000FF"/>
                <w:sz w:val="22"/>
                <w:szCs w:val="28"/>
              </w:rPr>
              <w:t xml:space="preserve">client@u-sharing.com.  </w:t>
            </w:r>
          </w:p>
          <w:p w14:paraId="68162606">
            <w:pPr>
              <w:keepNext w:val="0"/>
              <w:keepLines w:val="0"/>
              <w:pageBreakBefore w:val="0"/>
              <w:widowControl w:val="0"/>
              <w:kinsoku/>
              <w:wordWrap/>
              <w:overflowPunct/>
              <w:topLinePunct w:val="0"/>
              <w:autoSpaceDE/>
              <w:autoSpaceDN/>
              <w:bidi w:val="0"/>
              <w:adjustRightInd/>
              <w:snapToGrid/>
              <w:spacing w:line="288" w:lineRule="auto"/>
              <w:ind w:leftChars="100" w:firstLine="200" w:firstLineChars="100"/>
              <w:jc w:val="left"/>
              <w:textAlignment w:val="auto"/>
              <w:rPr>
                <w:rFonts w:hint="eastAsia"/>
                <w:sz w:val="20"/>
                <w:szCs w:val="22"/>
              </w:rPr>
            </w:pPr>
            <w:r>
              <w:rPr>
                <w:rFonts w:hint="eastAsia"/>
                <w:sz w:val="20"/>
                <w:szCs w:val="22"/>
              </w:rPr>
              <w:t>You will receive a confirmation email within 3-5 business days upon receipt of your application.</w:t>
            </w:r>
          </w:p>
          <w:p w14:paraId="3B2E38E6">
            <w:pPr>
              <w:keepNext w:val="0"/>
              <w:keepLines w:val="0"/>
              <w:pageBreakBefore w:val="0"/>
              <w:widowControl w:val="0"/>
              <w:kinsoku/>
              <w:wordWrap/>
              <w:overflowPunct/>
              <w:topLinePunct w:val="0"/>
              <w:autoSpaceDE/>
              <w:autoSpaceDN/>
              <w:bidi w:val="0"/>
              <w:adjustRightInd/>
              <w:snapToGrid/>
              <w:spacing w:line="288" w:lineRule="auto"/>
              <w:ind w:leftChars="100" w:firstLine="200" w:firstLineChars="100"/>
              <w:jc w:val="left"/>
              <w:textAlignment w:val="auto"/>
              <w:rPr>
                <w:rFonts w:hint="eastAsia"/>
              </w:rPr>
            </w:pPr>
            <w:r>
              <w:rPr>
                <w:rFonts w:hint="eastAsia"/>
                <w:sz w:val="20"/>
                <w:szCs w:val="22"/>
              </w:rPr>
              <w:t>Once reviewed, a UDF representative will contact you to discuss the next steps and on</w:t>
            </w:r>
            <w:r>
              <w:rPr>
                <w:rFonts w:hint="eastAsia"/>
                <w:sz w:val="20"/>
                <w:szCs w:val="22"/>
                <w:lang w:val="en-US" w:eastAsia="zh-CN"/>
              </w:rPr>
              <w:t xml:space="preserve"> </w:t>
            </w:r>
            <w:r>
              <w:rPr>
                <w:rFonts w:hint="eastAsia"/>
                <w:sz w:val="20"/>
                <w:szCs w:val="22"/>
              </w:rPr>
              <w:t>boarding details.</w:t>
            </w:r>
          </w:p>
        </w:tc>
      </w:tr>
      <w:tr w14:paraId="160C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20" w:type="dxa"/>
            <w:gridSpan w:val="2"/>
            <w:shd w:val="clear" w:color="auto" w:fill="00CED1"/>
            <w:vAlign w:val="center"/>
          </w:tcPr>
          <w:p w14:paraId="105CC17B">
            <w:pPr>
              <w:jc w:val="center"/>
              <w:rPr>
                <w:rFonts w:hint="eastAsia"/>
                <w:color w:val="FFFFFF" w:themeColor="background1"/>
                <w14:textFill>
                  <w14:solidFill>
                    <w14:schemeClr w14:val="bg1"/>
                  </w14:solidFill>
                </w14:textFill>
              </w:rPr>
            </w:pPr>
            <w:r>
              <w:rPr>
                <w:rFonts w:hint="eastAsia"/>
                <w:b/>
                <w:bCs/>
                <w:color w:val="FFFFFF" w:themeColor="background1"/>
                <w:sz w:val="24"/>
                <w:szCs w:val="32"/>
                <w14:textFill>
                  <w14:solidFill>
                    <w14:schemeClr w14:val="bg1"/>
                  </w14:solidFill>
                </w14:textFill>
              </w:rPr>
              <w:t>Join ESG 24 Pro and become a leader in sustainable global change.</w:t>
            </w:r>
          </w:p>
        </w:tc>
      </w:tr>
    </w:tbl>
    <w:p w14:paraId="1C457AB7">
      <w:pPr>
        <w:rPr>
          <w:rFonts w:hint="eastAsia"/>
          <w:b/>
          <w:bCs/>
          <w:sz w:val="32"/>
          <w:szCs w:val="40"/>
        </w:rPr>
      </w:pPr>
    </w:p>
    <w:sectPr>
      <w:footerReference r:id="rId3" w:type="default"/>
      <w:footerReference r:id="rId4" w:type="even"/>
      <w:pgSz w:w="11906" w:h="16838"/>
      <w:pgMar w:top="1134" w:right="1701" w:bottom="1134" w:left="1701" w:header="851"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A3CC8">
    <w:pPr>
      <w:pStyle w:val="2"/>
      <w:rPr>
        <w:rFonts w:hint="default" w:eastAsiaTheme="minorEastAsia"/>
        <w:lang w:val="en-US" w:eastAsia="zh-CN"/>
      </w:rPr>
    </w:pPr>
    <w:r>
      <w:rPr>
        <w:rFonts w:hint="eastAsia"/>
        <w:sz w:val="18"/>
        <w:lang w:val="en-US" w:eastAsia="zh-CN"/>
      </w:rPr>
      <w:t xml:space="preserve"> </w:t>
    </w:r>
    <w:r>
      <w:drawing>
        <wp:inline distT="0" distB="0" distL="114300" distR="114300">
          <wp:extent cx="3886835" cy="720090"/>
          <wp:effectExtent l="0" t="0" r="18415" b="381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
                  <a:stretch>
                    <a:fillRect/>
                  </a:stretch>
                </pic:blipFill>
                <pic:spPr>
                  <a:xfrm>
                    <a:off x="0" y="0"/>
                    <a:ext cx="3886835" cy="720090"/>
                  </a:xfrm>
                  <a:prstGeom prst="rect">
                    <a:avLst/>
                  </a:prstGeom>
                  <a:noFill/>
                  <a:ln>
                    <a:noFill/>
                  </a:ln>
                </pic:spPr>
              </pic:pic>
            </a:graphicData>
          </a:graphic>
        </wp:inline>
      </w:drawing>
    </w:r>
    <w:r>
      <w:rPr>
        <w:rFonts w:hint="eastAsia"/>
        <w:sz w:val="18"/>
        <w:lang w:val="en-US" w:eastAsia="zh-CN"/>
      </w:rPr>
      <w:t xml:space="preserve">                      1/2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FEA6C">
    <w:pPr>
      <w:pStyle w:val="2"/>
    </w:pPr>
    <w:r>
      <w:drawing>
        <wp:inline distT="0" distB="0" distL="114300" distR="114300">
          <wp:extent cx="3886835" cy="720090"/>
          <wp:effectExtent l="0" t="0" r="1841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886835" cy="720090"/>
                  </a:xfrm>
                  <a:prstGeom prst="rect">
                    <a:avLst/>
                  </a:prstGeom>
                  <a:noFill/>
                  <a:ln>
                    <a:noFill/>
                  </a:ln>
                </pic:spPr>
              </pic:pic>
            </a:graphicData>
          </a:graphic>
        </wp:inline>
      </w:drawing>
    </w:r>
    <w:r>
      <w:rPr>
        <w:rFonts w:hint="eastAsia"/>
        <w:sz w:val="18"/>
        <w:lang w:val="en-US" w:eastAsia="zh-CN"/>
      </w:rPr>
      <w:t xml:space="preserve">                      2/2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YjUwMGFlYWJiYjYzZGIzMTM5NjU0N2EyZWJkYTcifQ=="/>
  </w:docVars>
  <w:rsids>
    <w:rsidRoot w:val="160E375A"/>
    <w:rsid w:val="08716B68"/>
    <w:rsid w:val="0AC402B6"/>
    <w:rsid w:val="140F2D1A"/>
    <w:rsid w:val="15401579"/>
    <w:rsid w:val="160E375A"/>
    <w:rsid w:val="1C965B00"/>
    <w:rsid w:val="2CA26704"/>
    <w:rsid w:val="4D014732"/>
    <w:rsid w:val="55272E69"/>
    <w:rsid w:val="5ACF32B3"/>
    <w:rsid w:val="671F2FAC"/>
    <w:rsid w:val="72916FA2"/>
    <w:rsid w:val="7E006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469</Words>
  <Characters>2660</Characters>
  <Lines>0</Lines>
  <Paragraphs>0</Paragraphs>
  <TotalTime>7</TotalTime>
  <ScaleCrop>false</ScaleCrop>
  <LinksUpToDate>false</LinksUpToDate>
  <CharactersWithSpaces>3115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2024-10-31T06:10:00Z</dcterms:created>
  <dc:creator>蓝色天空</dc:creator>
  <cp:lastModifiedBy>蓝色天空</cp:lastModifiedBy>
  <dcterms:modified xsi:type="dcterms:W3CDTF">2024-10-31T10:50:50Z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366D51B963BF4603AC317DC5ADA8F4BA_13</vt:lpwstr>
  </property>
</Properties>
</file>