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99FAA" w14:textId="4A9A3ADE" w:rsidR="007375FA" w:rsidRPr="00C86400" w:rsidRDefault="00C86400" w:rsidP="007375FA">
      <w:pPr>
        <w:widowControl/>
        <w:shd w:val="clear" w:color="auto" w:fill="F5F5F5"/>
        <w:outlineLvl w:val="0"/>
        <w:rPr>
          <w:rFonts w:ascii="Arial" w:eastAsia="PMingLiU" w:hAnsi="Arial" w:cs="Arial"/>
          <w:b/>
          <w:bCs/>
          <w:color w:val="000000"/>
          <w:kern w:val="36"/>
          <w:sz w:val="30"/>
          <w:szCs w:val="30"/>
          <w14:ligatures w14:val="none"/>
        </w:rPr>
      </w:pPr>
      <w:r w:rsidRPr="00C86400">
        <w:rPr>
          <w:rFonts w:ascii="Arial" w:eastAsia="PMingLiU" w:hAnsi="Arial" w:cs="Arial"/>
          <w:b/>
          <w:bCs/>
          <w:kern w:val="0"/>
          <w:sz w:val="30"/>
          <w:szCs w:val="30"/>
          <w14:ligatures w14:val="none"/>
        </w:rPr>
        <w:t>NEXTSTAR</w:t>
      </w:r>
      <w:r w:rsidRPr="00C86400">
        <w:rPr>
          <w:rFonts w:ascii="Arial" w:eastAsia="PMingLiU" w:hAnsi="Arial" w:cs="Arial"/>
          <w:b/>
          <w:bCs/>
          <w:color w:val="000000"/>
          <w:kern w:val="36"/>
          <w:sz w:val="30"/>
          <w:szCs w:val="30"/>
          <w14:ligatures w14:val="none"/>
        </w:rPr>
        <w:t xml:space="preserve"> </w:t>
      </w:r>
      <w:r w:rsidR="007375FA" w:rsidRPr="00C86400">
        <w:rPr>
          <w:rFonts w:ascii="Arial" w:eastAsia="PMingLiU" w:hAnsi="Arial" w:cs="Arial"/>
          <w:b/>
          <w:bCs/>
          <w:color w:val="000000"/>
          <w:kern w:val="36"/>
          <w:sz w:val="30"/>
          <w:szCs w:val="30"/>
          <w14:ligatures w14:val="none"/>
        </w:rPr>
        <w:t>Privacy Policy</w:t>
      </w:r>
    </w:p>
    <w:p w14:paraId="22BEF076" w14:textId="7A55F8A2" w:rsidR="007375FA" w:rsidRPr="007375FA" w:rsidRDefault="007375FA" w:rsidP="007375FA">
      <w:pPr>
        <w:widowControl/>
        <w:shd w:val="clear" w:color="auto" w:fill="FAFAFA"/>
        <w:spacing w:before="75" w:after="150"/>
        <w:outlineLvl w:val="1"/>
        <w:rPr>
          <w:rFonts w:ascii="Arial" w:eastAsia="PMingLiU" w:hAnsi="Arial" w:cs="Arial"/>
          <w:b/>
          <w:bCs/>
          <w:color w:val="000000"/>
          <w:kern w:val="0"/>
          <w:sz w:val="21"/>
          <w:szCs w:val="21"/>
          <w14:ligatures w14:val="none"/>
        </w:rPr>
      </w:pPr>
      <w:r w:rsidRPr="007375FA">
        <w:rPr>
          <w:rFonts w:ascii="Arial" w:eastAsia="PMingLiU" w:hAnsi="Arial" w:cs="Arial"/>
          <w:b/>
          <w:bCs/>
          <w:color w:val="000000"/>
          <w:kern w:val="0"/>
          <w:sz w:val="21"/>
          <w:szCs w:val="21"/>
          <w14:ligatures w14:val="none"/>
        </w:rPr>
        <w:t>Privacy Policy</w:t>
      </w:r>
    </w:p>
    <w:p w14:paraId="121B9F15" w14:textId="18E851A7" w:rsidR="007375FA" w:rsidRPr="007375FA" w:rsidRDefault="007375FA" w:rsidP="007375FA">
      <w:pPr>
        <w:widowControl/>
        <w:shd w:val="clear" w:color="auto" w:fill="FAFAFA"/>
        <w:rPr>
          <w:rFonts w:ascii="Arial" w:eastAsia="PMingLiU" w:hAnsi="Arial" w:cs="Arial"/>
          <w:color w:val="000000"/>
          <w:kern w:val="0"/>
          <w:sz w:val="21"/>
          <w:szCs w:val="21"/>
          <w14:ligatures w14:val="none"/>
        </w:rPr>
      </w:pPr>
      <w:r w:rsidRPr="007375FA">
        <w:rPr>
          <w:rFonts w:ascii="Arial" w:eastAsia="PMingLiU" w:hAnsi="Arial" w:cs="Arial"/>
          <w:b/>
          <w:bCs/>
          <w:color w:val="000000"/>
          <w:kern w:val="0"/>
          <w:sz w:val="21"/>
          <w:szCs w:val="21"/>
          <w14:ligatures w14:val="none"/>
        </w:rPr>
        <w:t xml:space="preserve">Effective Date: </w:t>
      </w:r>
      <w:r w:rsidR="00075446">
        <w:rPr>
          <w:rFonts w:ascii="Arial" w:eastAsia="PMingLiU" w:hAnsi="Arial" w:cs="Arial"/>
          <w:b/>
          <w:bCs/>
          <w:color w:val="000000"/>
          <w:kern w:val="0"/>
          <w:sz w:val="21"/>
          <w:szCs w:val="21"/>
          <w14:ligatures w14:val="none"/>
        </w:rPr>
        <w:t>202</w:t>
      </w:r>
      <w:r w:rsidR="000338B4">
        <w:rPr>
          <w:rFonts w:ascii="Arial" w:eastAsia="等线" w:hAnsi="Arial" w:cs="Arial" w:hint="eastAsia"/>
          <w:b/>
          <w:bCs/>
          <w:color w:val="000000"/>
          <w:kern w:val="0"/>
          <w:sz w:val="21"/>
          <w:szCs w:val="21"/>
          <w:lang w:eastAsia="zh-CN"/>
          <w14:ligatures w14:val="none"/>
        </w:rPr>
        <w:t>5</w:t>
      </w:r>
      <w:r w:rsidR="00075446">
        <w:rPr>
          <w:rFonts w:ascii="Arial" w:eastAsia="PMingLiU" w:hAnsi="Arial" w:cs="Arial"/>
          <w:b/>
          <w:bCs/>
          <w:color w:val="000000"/>
          <w:kern w:val="0"/>
          <w:sz w:val="21"/>
          <w:szCs w:val="21"/>
          <w14:ligatures w14:val="none"/>
        </w:rPr>
        <w:t>/</w:t>
      </w:r>
      <w:r w:rsidR="000338B4">
        <w:rPr>
          <w:rFonts w:ascii="Arial" w:eastAsia="等线" w:hAnsi="Arial" w:cs="Arial" w:hint="eastAsia"/>
          <w:b/>
          <w:bCs/>
          <w:color w:val="000000"/>
          <w:kern w:val="0"/>
          <w:sz w:val="21"/>
          <w:szCs w:val="21"/>
          <w:lang w:eastAsia="zh-CN"/>
          <w14:ligatures w14:val="none"/>
        </w:rPr>
        <w:t>5</w:t>
      </w:r>
      <w:r w:rsidR="00075446">
        <w:rPr>
          <w:rFonts w:ascii="Arial" w:eastAsia="PMingLiU" w:hAnsi="Arial" w:cs="Arial"/>
          <w:b/>
          <w:bCs/>
          <w:color w:val="000000"/>
          <w:kern w:val="0"/>
          <w:sz w:val="21"/>
          <w:szCs w:val="21"/>
          <w14:ligatures w14:val="none"/>
        </w:rPr>
        <w:t>/2</w:t>
      </w:r>
      <w:r w:rsidR="000338B4">
        <w:rPr>
          <w:rFonts w:ascii="Arial" w:eastAsia="等线" w:hAnsi="Arial" w:cs="Arial" w:hint="eastAsia"/>
          <w:b/>
          <w:bCs/>
          <w:color w:val="000000"/>
          <w:kern w:val="0"/>
          <w:sz w:val="21"/>
          <w:szCs w:val="21"/>
          <w:lang w:eastAsia="zh-CN"/>
          <w14:ligatures w14:val="none"/>
        </w:rPr>
        <w:t>8</w:t>
      </w:r>
    </w:p>
    <w:p w14:paraId="48B2B5A8" w14:textId="222D9C1B" w:rsidR="007375FA" w:rsidRPr="007375FA" w:rsidRDefault="000338B4" w:rsidP="007375FA">
      <w:pPr>
        <w:widowControl/>
        <w:shd w:val="clear" w:color="auto" w:fill="FAFAFA"/>
        <w:rPr>
          <w:rFonts w:ascii="Arial" w:eastAsia="PMingLiU" w:hAnsi="Arial" w:cs="Arial"/>
          <w:color w:val="000000"/>
          <w:kern w:val="0"/>
          <w:sz w:val="21"/>
          <w:szCs w:val="21"/>
          <w14:ligatures w14:val="none"/>
        </w:rPr>
      </w:pPr>
      <w:r>
        <w:rPr>
          <w:rFonts w:ascii="等线" w:eastAsia="等线" w:hAnsi="等线" w:cs="PMingLiU" w:hint="eastAsia"/>
          <w:color w:val="EE0000"/>
          <w:kern w:val="0"/>
          <w:sz w:val="21"/>
          <w:szCs w:val="21"/>
          <w:lang w:eastAsia="zh-CN"/>
          <w14:ligatures w14:val="none"/>
        </w:rPr>
        <w:t xml:space="preserve">ROADMIR </w:t>
      </w:r>
      <w:r w:rsidRPr="00F71D0D">
        <w:rPr>
          <w:rFonts w:ascii="等线" w:hAnsi="等线" w:cs="PMingLiU" w:hint="eastAsia"/>
          <w:color w:val="EE0000"/>
          <w:kern w:val="0"/>
          <w:sz w:val="21"/>
          <w:szCs w:val="21"/>
          <w14:ligatures w14:val="none"/>
        </w:rPr>
        <w:t>BIO</w:t>
      </w:r>
      <w:r>
        <w:rPr>
          <w:rFonts w:ascii="等线" w:eastAsia="等线" w:hAnsi="等线" w:cs="PMingLiU" w:hint="eastAsia"/>
          <w:color w:val="EE0000"/>
          <w:kern w:val="0"/>
          <w:sz w:val="21"/>
          <w:szCs w:val="21"/>
          <w:lang w:eastAsia="zh-CN"/>
          <w14:ligatures w14:val="none"/>
        </w:rPr>
        <w:t xml:space="preserve"> </w:t>
      </w:r>
      <w:proofErr w:type="spellStart"/>
      <w:proofErr w:type="gramStart"/>
      <w:r>
        <w:rPr>
          <w:rFonts w:ascii="等线" w:eastAsia="等线" w:hAnsi="等线" w:cs="PMingLiU" w:hint="eastAsia"/>
          <w:color w:val="EE0000"/>
          <w:kern w:val="0"/>
          <w:sz w:val="21"/>
          <w:szCs w:val="21"/>
          <w:lang w:eastAsia="zh-CN"/>
          <w14:ligatures w14:val="none"/>
        </w:rPr>
        <w:t>Co.</w:t>
      </w:r>
      <w:r w:rsidRPr="00F71D0D">
        <w:rPr>
          <w:rFonts w:ascii="等线" w:eastAsia="等线" w:hAnsi="等线" w:cs="PMingLiU"/>
          <w:color w:val="EE0000"/>
          <w:kern w:val="0"/>
          <w:sz w:val="21"/>
          <w:szCs w:val="21"/>
          <w14:ligatures w14:val="none"/>
        </w:rPr>
        <w:t>,</w:t>
      </w:r>
      <w:r>
        <w:rPr>
          <w:rFonts w:ascii="等线" w:eastAsia="等线" w:hAnsi="等线" w:cs="PMingLiU" w:hint="eastAsia"/>
          <w:color w:val="EE0000"/>
          <w:kern w:val="0"/>
          <w:sz w:val="21"/>
          <w:szCs w:val="21"/>
          <w:lang w:eastAsia="zh-CN"/>
          <w14:ligatures w14:val="none"/>
        </w:rPr>
        <w:t>Ltd</w:t>
      </w:r>
      <w:proofErr w:type="spellEnd"/>
      <w:proofErr w:type="gramEnd"/>
      <w:r>
        <w:rPr>
          <w:rFonts w:ascii="Arial" w:eastAsia="PMingLiU" w:hAnsi="Arial" w:cs="Arial"/>
          <w:color w:val="000000"/>
          <w:kern w:val="0"/>
          <w:sz w:val="21"/>
          <w:szCs w:val="21"/>
          <w14:ligatures w14:val="none"/>
        </w:rPr>
        <w:t xml:space="preserve"> </w:t>
      </w:r>
      <w:r w:rsidR="007375FA" w:rsidRPr="007375FA">
        <w:rPr>
          <w:rFonts w:ascii="Arial" w:eastAsia="PMingLiU" w:hAnsi="Arial" w:cs="Arial"/>
          <w:color w:val="000000"/>
          <w:kern w:val="0"/>
          <w:sz w:val="21"/>
          <w:szCs w:val="21"/>
          <w14:ligatures w14:val="none"/>
        </w:rPr>
        <w:t>and its subsidiaries, respect your concerns about privacy. This Privacy Policy describes the types of personal information we collect about individuals through our website and mobile apps (collectively, the “Services”), how we may use the information, with whom we may share it, and the choices available regarding our use of the information. The Privacy Policy also describes the measures we take to safeguard the personal information, how long we retain it and how individuals can contact us about our privacy practices and to exercise their rights.</w:t>
      </w:r>
    </w:p>
    <w:p w14:paraId="5C5820E8" w14:textId="77777777" w:rsidR="007375FA" w:rsidRPr="007375FA" w:rsidRDefault="007375FA" w:rsidP="007375FA">
      <w:pPr>
        <w:widowControl/>
        <w:shd w:val="clear" w:color="auto" w:fill="FAFAFA"/>
        <w:spacing w:before="75" w:after="150"/>
        <w:outlineLvl w:val="1"/>
        <w:rPr>
          <w:rFonts w:ascii="Arial" w:eastAsia="PMingLiU" w:hAnsi="Arial" w:cs="Arial"/>
          <w:b/>
          <w:bCs/>
          <w:color w:val="000000"/>
          <w:kern w:val="0"/>
          <w:sz w:val="21"/>
          <w:szCs w:val="21"/>
          <w14:ligatures w14:val="none"/>
        </w:rPr>
      </w:pPr>
      <w:r w:rsidRPr="007375FA">
        <w:rPr>
          <w:rFonts w:ascii="Arial" w:eastAsia="PMingLiU" w:hAnsi="Arial" w:cs="Arial"/>
          <w:b/>
          <w:bCs/>
          <w:color w:val="000000"/>
          <w:kern w:val="0"/>
          <w:sz w:val="21"/>
          <w:szCs w:val="21"/>
          <w14:ligatures w14:val="none"/>
        </w:rPr>
        <w:t>Country-specific Privacy Policies</w:t>
      </w:r>
    </w:p>
    <w:p w14:paraId="3BF35AF8" w14:textId="77777777" w:rsidR="007375FA" w:rsidRPr="007375FA" w:rsidRDefault="007375FA" w:rsidP="007375FA">
      <w:pPr>
        <w:widowControl/>
        <w:shd w:val="clear" w:color="auto" w:fill="FAFAFA"/>
        <w:rPr>
          <w:rFonts w:ascii="Arial" w:eastAsia="PMingLiU" w:hAnsi="Arial" w:cs="Arial"/>
          <w:color w:val="000000"/>
          <w:kern w:val="0"/>
          <w:sz w:val="21"/>
          <w:szCs w:val="21"/>
          <w14:ligatures w14:val="none"/>
        </w:rPr>
      </w:pPr>
      <w:r w:rsidRPr="007375FA">
        <w:rPr>
          <w:rFonts w:ascii="Arial" w:eastAsia="PMingLiU" w:hAnsi="Arial" w:cs="Arial"/>
          <w:color w:val="000000"/>
          <w:kern w:val="0"/>
          <w:sz w:val="21"/>
          <w:szCs w:val="21"/>
          <w14:ligatures w14:val="none"/>
        </w:rPr>
        <w:t>Data protection and privacy rules differ worldwide. For this reason, and in certain cases we have to change our privacy practices due to specific legal requirements in countries where we do our business.</w:t>
      </w:r>
    </w:p>
    <w:p w14:paraId="232C7B13" w14:textId="794D9E30" w:rsidR="007375FA" w:rsidRPr="007375FA" w:rsidRDefault="007375FA" w:rsidP="007375FA">
      <w:pPr>
        <w:widowControl/>
        <w:shd w:val="clear" w:color="auto" w:fill="FAFAFA"/>
        <w:rPr>
          <w:rFonts w:ascii="Arial" w:eastAsia="PMingLiU" w:hAnsi="Arial" w:cs="Arial"/>
          <w:color w:val="000000"/>
          <w:kern w:val="0"/>
          <w:sz w:val="21"/>
          <w:szCs w:val="21"/>
          <w14:ligatures w14:val="none"/>
        </w:rPr>
      </w:pPr>
      <w:r w:rsidRPr="007375FA">
        <w:rPr>
          <w:rFonts w:ascii="Arial" w:eastAsia="PMingLiU" w:hAnsi="Arial" w:cs="Arial"/>
          <w:color w:val="000000"/>
          <w:kern w:val="0"/>
          <w:sz w:val="21"/>
          <w:szCs w:val="21"/>
          <w14:ligatures w14:val="none"/>
        </w:rPr>
        <w:t>This document may include some information specific for certain categories of users, for example, residents of California. In addition, we can also elaborate separate Privacy Policies, where our data protection and privacy practices differ from the ones described in this document due to local legal requirements.</w:t>
      </w:r>
    </w:p>
    <w:p w14:paraId="7C7A52FA" w14:textId="77777777" w:rsidR="007375FA" w:rsidRPr="007375FA" w:rsidRDefault="007375FA" w:rsidP="007375FA">
      <w:pPr>
        <w:widowControl/>
        <w:shd w:val="clear" w:color="auto" w:fill="FAFAFA"/>
        <w:spacing w:before="75" w:after="150"/>
        <w:outlineLvl w:val="1"/>
        <w:rPr>
          <w:rFonts w:ascii="Arial" w:eastAsia="PMingLiU" w:hAnsi="Arial" w:cs="Arial"/>
          <w:b/>
          <w:bCs/>
          <w:color w:val="000000"/>
          <w:kern w:val="0"/>
          <w:sz w:val="21"/>
          <w:szCs w:val="21"/>
          <w14:ligatures w14:val="none"/>
        </w:rPr>
      </w:pPr>
      <w:r w:rsidRPr="007375FA">
        <w:rPr>
          <w:rFonts w:ascii="Arial" w:eastAsia="PMingLiU" w:hAnsi="Arial" w:cs="Arial"/>
          <w:b/>
          <w:bCs/>
          <w:color w:val="000000"/>
          <w:kern w:val="0"/>
          <w:sz w:val="21"/>
          <w:szCs w:val="21"/>
          <w14:ligatures w14:val="none"/>
        </w:rPr>
        <w:t>Information We Obtain</w:t>
      </w:r>
    </w:p>
    <w:p w14:paraId="7BCE412B" w14:textId="77777777" w:rsidR="007375FA" w:rsidRPr="007375FA" w:rsidRDefault="007375FA" w:rsidP="007375FA">
      <w:pPr>
        <w:widowControl/>
        <w:shd w:val="clear" w:color="auto" w:fill="FAFAFA"/>
        <w:rPr>
          <w:rFonts w:ascii="Arial" w:eastAsia="PMingLiU" w:hAnsi="Arial" w:cs="Arial"/>
          <w:color w:val="000000"/>
          <w:kern w:val="0"/>
          <w:sz w:val="21"/>
          <w:szCs w:val="21"/>
          <w14:ligatures w14:val="none"/>
        </w:rPr>
      </w:pPr>
      <w:r w:rsidRPr="007375FA">
        <w:rPr>
          <w:rFonts w:ascii="Arial" w:eastAsia="PMingLiU" w:hAnsi="Arial" w:cs="Arial"/>
          <w:color w:val="000000"/>
          <w:kern w:val="0"/>
          <w:sz w:val="21"/>
          <w:szCs w:val="21"/>
          <w14:ligatures w14:val="none"/>
        </w:rPr>
        <w:t>In connection with your use of the Services, you may provide personal information to us in various ways. The types of personal information we obtain include:</w:t>
      </w:r>
    </w:p>
    <w:p w14:paraId="32A714AB" w14:textId="77777777" w:rsidR="007375FA" w:rsidRPr="007375FA" w:rsidRDefault="007375FA" w:rsidP="007375FA">
      <w:pPr>
        <w:widowControl/>
        <w:numPr>
          <w:ilvl w:val="0"/>
          <w:numId w:val="3"/>
        </w:numPr>
        <w:shd w:val="clear" w:color="auto" w:fill="FAFAFA"/>
        <w:spacing w:before="100" w:beforeAutospacing="1" w:after="75"/>
        <w:rPr>
          <w:rFonts w:ascii="Arial" w:eastAsia="PMingLiU" w:hAnsi="Arial" w:cs="Arial"/>
          <w:color w:val="000000"/>
          <w:kern w:val="0"/>
          <w:sz w:val="21"/>
          <w:szCs w:val="21"/>
          <w14:ligatures w14:val="none"/>
        </w:rPr>
      </w:pPr>
      <w:r w:rsidRPr="007375FA">
        <w:rPr>
          <w:rFonts w:ascii="Arial" w:eastAsia="PMingLiU" w:hAnsi="Arial" w:cs="Arial"/>
          <w:color w:val="000000"/>
          <w:kern w:val="0"/>
          <w:sz w:val="21"/>
          <w:szCs w:val="21"/>
          <w14:ligatures w14:val="none"/>
        </w:rPr>
        <w:t>contact information (such as name, email address, shipping address and instructions, postal code, telephone number, and personal ID);</w:t>
      </w:r>
    </w:p>
    <w:p w14:paraId="4ED0BC50" w14:textId="3CEE7ED6" w:rsidR="007375FA" w:rsidRPr="007375FA" w:rsidRDefault="007375FA" w:rsidP="007375FA">
      <w:pPr>
        <w:widowControl/>
        <w:numPr>
          <w:ilvl w:val="0"/>
          <w:numId w:val="3"/>
        </w:numPr>
        <w:shd w:val="clear" w:color="auto" w:fill="FAFAFA"/>
        <w:spacing w:before="100" w:beforeAutospacing="1" w:after="75"/>
        <w:rPr>
          <w:rFonts w:ascii="Arial" w:eastAsia="PMingLiU" w:hAnsi="Arial" w:cs="Arial"/>
          <w:color w:val="000000"/>
          <w:kern w:val="0"/>
          <w:sz w:val="21"/>
          <w:szCs w:val="21"/>
          <w14:ligatures w14:val="none"/>
        </w:rPr>
      </w:pPr>
      <w:r w:rsidRPr="007375FA">
        <w:rPr>
          <w:rFonts w:ascii="Arial" w:eastAsia="PMingLiU" w:hAnsi="Arial" w:cs="Arial"/>
          <w:color w:val="000000"/>
          <w:kern w:val="0"/>
          <w:sz w:val="21"/>
          <w:szCs w:val="21"/>
          <w14:ligatures w14:val="none"/>
        </w:rPr>
        <w:t xml:space="preserve">login credentials to create an account on the Services (such as </w:t>
      </w:r>
      <w:r w:rsidR="00075446">
        <w:rPr>
          <w:rFonts w:ascii="Arial" w:eastAsia="PMingLiU" w:hAnsi="Arial" w:cs="Arial" w:hint="eastAsia"/>
          <w:color w:val="000000"/>
          <w:kern w:val="0"/>
          <w:sz w:val="21"/>
          <w:szCs w:val="21"/>
          <w14:ligatures w14:val="none"/>
        </w:rPr>
        <w:t xml:space="preserve">mobile phone or </w:t>
      </w:r>
      <w:r w:rsidRPr="007375FA">
        <w:rPr>
          <w:rFonts w:ascii="Arial" w:eastAsia="PMingLiU" w:hAnsi="Arial" w:cs="Arial"/>
          <w:color w:val="000000"/>
          <w:kern w:val="0"/>
          <w:sz w:val="21"/>
          <w:szCs w:val="21"/>
          <w14:ligatures w14:val="none"/>
        </w:rPr>
        <w:t>email address and password);</w:t>
      </w:r>
    </w:p>
    <w:p w14:paraId="45DC3CF2" w14:textId="77777777" w:rsidR="007375FA" w:rsidRPr="007375FA" w:rsidRDefault="007375FA" w:rsidP="007375FA">
      <w:pPr>
        <w:widowControl/>
        <w:numPr>
          <w:ilvl w:val="0"/>
          <w:numId w:val="3"/>
        </w:numPr>
        <w:shd w:val="clear" w:color="auto" w:fill="FAFAFA"/>
        <w:spacing w:before="100" w:beforeAutospacing="1" w:after="75"/>
        <w:rPr>
          <w:rFonts w:ascii="Arial" w:eastAsia="PMingLiU" w:hAnsi="Arial" w:cs="Arial"/>
          <w:color w:val="000000"/>
          <w:kern w:val="0"/>
          <w:sz w:val="21"/>
          <w:szCs w:val="21"/>
          <w14:ligatures w14:val="none"/>
        </w:rPr>
      </w:pPr>
      <w:r w:rsidRPr="007375FA">
        <w:rPr>
          <w:rFonts w:ascii="Arial" w:eastAsia="PMingLiU" w:hAnsi="Arial" w:cs="Arial"/>
          <w:color w:val="000000"/>
          <w:kern w:val="0"/>
          <w:sz w:val="21"/>
          <w:szCs w:val="21"/>
          <w14:ligatures w14:val="none"/>
        </w:rPr>
        <w:t>user generated content related to product reviews, comments, questions and answers;</w:t>
      </w:r>
    </w:p>
    <w:p w14:paraId="2D1ADC6B" w14:textId="74CEF566" w:rsidR="007375FA" w:rsidRPr="007375FA" w:rsidRDefault="007375FA" w:rsidP="007375FA">
      <w:pPr>
        <w:widowControl/>
        <w:numPr>
          <w:ilvl w:val="0"/>
          <w:numId w:val="3"/>
        </w:numPr>
        <w:shd w:val="clear" w:color="auto" w:fill="FAFAFA"/>
        <w:spacing w:before="100" w:beforeAutospacing="1" w:after="75"/>
        <w:rPr>
          <w:rFonts w:ascii="Arial" w:eastAsia="PMingLiU" w:hAnsi="Arial" w:cs="Arial"/>
          <w:color w:val="000000"/>
          <w:kern w:val="0"/>
          <w:sz w:val="21"/>
          <w:szCs w:val="21"/>
          <w14:ligatures w14:val="none"/>
        </w:rPr>
      </w:pPr>
      <w:r w:rsidRPr="007375FA">
        <w:rPr>
          <w:rFonts w:ascii="Arial" w:eastAsia="PMingLiU" w:hAnsi="Arial" w:cs="Arial"/>
          <w:color w:val="000000"/>
          <w:kern w:val="0"/>
          <w:sz w:val="21"/>
          <w:szCs w:val="21"/>
          <w14:ligatures w14:val="none"/>
        </w:rPr>
        <w:t xml:space="preserve">payment information, such as name, billing address, account number, and payment card details (including card number, expiration date and security code) for payments processed by us. To the extent any payments are processed by any other third parties such as </w:t>
      </w:r>
      <w:r w:rsidR="00075446">
        <w:rPr>
          <w:rFonts w:ascii="Arial" w:eastAsia="PMingLiU" w:hAnsi="Arial" w:cs="Arial" w:hint="eastAsia"/>
          <w:color w:val="000000"/>
          <w:kern w:val="0"/>
          <w:sz w:val="21"/>
          <w:szCs w:val="21"/>
          <w14:ligatures w14:val="none"/>
        </w:rPr>
        <w:t>Visa/Master/</w:t>
      </w:r>
      <w:r w:rsidRPr="007375FA">
        <w:rPr>
          <w:rFonts w:ascii="Arial" w:eastAsia="PMingLiU" w:hAnsi="Arial" w:cs="Arial"/>
          <w:color w:val="000000"/>
          <w:kern w:val="0"/>
          <w:sz w:val="21"/>
          <w:szCs w:val="21"/>
          <w14:ligatures w14:val="none"/>
        </w:rPr>
        <w:t>PayPal, then the privacy policies of those parties shall govern such information;</w:t>
      </w:r>
    </w:p>
    <w:p w14:paraId="7A86B9CD" w14:textId="3E1F6F36" w:rsidR="007375FA" w:rsidRPr="007375FA" w:rsidRDefault="007375FA" w:rsidP="007375FA">
      <w:pPr>
        <w:widowControl/>
        <w:numPr>
          <w:ilvl w:val="0"/>
          <w:numId w:val="3"/>
        </w:numPr>
        <w:shd w:val="clear" w:color="auto" w:fill="FAFAFA"/>
        <w:spacing w:before="100" w:beforeAutospacing="1" w:after="75"/>
        <w:rPr>
          <w:rFonts w:ascii="Arial" w:eastAsia="PMingLiU" w:hAnsi="Arial" w:cs="Arial"/>
          <w:color w:val="000000"/>
          <w:kern w:val="0"/>
          <w:sz w:val="21"/>
          <w:szCs w:val="21"/>
          <w14:ligatures w14:val="none"/>
        </w:rPr>
      </w:pPr>
      <w:r w:rsidRPr="007375FA">
        <w:rPr>
          <w:rFonts w:ascii="Arial" w:eastAsia="PMingLiU" w:hAnsi="Arial" w:cs="Arial"/>
          <w:color w:val="000000"/>
          <w:kern w:val="0"/>
          <w:sz w:val="21"/>
          <w:szCs w:val="21"/>
          <w14:ligatures w14:val="none"/>
        </w:rPr>
        <w:t xml:space="preserve">bank account and tax information related to any company programs that may offer payouts (such as </w:t>
      </w:r>
      <w:r w:rsidR="002B78A7">
        <w:rPr>
          <w:rFonts w:ascii="Arial" w:eastAsia="PMingLiU" w:hAnsi="Arial" w:cs="Arial" w:hint="eastAsia"/>
          <w:color w:val="000000"/>
          <w:kern w:val="0"/>
          <w:sz w:val="21"/>
          <w:szCs w:val="21"/>
          <w14:ligatures w14:val="none"/>
        </w:rPr>
        <w:t>compensation plan</w:t>
      </w:r>
      <w:r w:rsidRPr="007375FA">
        <w:rPr>
          <w:rFonts w:ascii="Arial" w:eastAsia="PMingLiU" w:hAnsi="Arial" w:cs="Arial"/>
          <w:color w:val="000000"/>
          <w:kern w:val="0"/>
          <w:sz w:val="21"/>
          <w:szCs w:val="21"/>
          <w14:ligatures w14:val="none"/>
        </w:rPr>
        <w:t>);</w:t>
      </w:r>
    </w:p>
    <w:p w14:paraId="1D92F1E0" w14:textId="77777777" w:rsidR="007375FA" w:rsidRPr="007375FA" w:rsidRDefault="007375FA" w:rsidP="007375FA">
      <w:pPr>
        <w:widowControl/>
        <w:numPr>
          <w:ilvl w:val="0"/>
          <w:numId w:val="3"/>
        </w:numPr>
        <w:shd w:val="clear" w:color="auto" w:fill="FAFAFA"/>
        <w:spacing w:before="100" w:beforeAutospacing="1" w:after="75"/>
        <w:rPr>
          <w:rFonts w:ascii="Arial" w:eastAsia="PMingLiU" w:hAnsi="Arial" w:cs="Arial"/>
          <w:color w:val="000000"/>
          <w:kern w:val="0"/>
          <w:sz w:val="21"/>
          <w:szCs w:val="21"/>
          <w14:ligatures w14:val="none"/>
        </w:rPr>
      </w:pPr>
      <w:r w:rsidRPr="007375FA">
        <w:rPr>
          <w:rFonts w:ascii="Arial" w:eastAsia="PMingLiU" w:hAnsi="Arial" w:cs="Arial"/>
          <w:color w:val="000000"/>
          <w:kern w:val="0"/>
          <w:sz w:val="21"/>
          <w:szCs w:val="21"/>
          <w14:ligatures w14:val="none"/>
        </w:rPr>
        <w:lastRenderedPageBreak/>
        <w:t>order history, including information about products purchased or viewed on the Services;</w:t>
      </w:r>
    </w:p>
    <w:p w14:paraId="2955D05B" w14:textId="77777777" w:rsidR="007375FA" w:rsidRPr="007375FA" w:rsidRDefault="007375FA" w:rsidP="007375FA">
      <w:pPr>
        <w:widowControl/>
        <w:numPr>
          <w:ilvl w:val="0"/>
          <w:numId w:val="3"/>
        </w:numPr>
        <w:shd w:val="clear" w:color="auto" w:fill="FAFAFA"/>
        <w:spacing w:before="100" w:beforeAutospacing="1" w:after="75"/>
        <w:rPr>
          <w:rFonts w:ascii="Arial" w:eastAsia="PMingLiU" w:hAnsi="Arial" w:cs="Arial"/>
          <w:color w:val="000000"/>
          <w:kern w:val="0"/>
          <w:sz w:val="21"/>
          <w:szCs w:val="21"/>
          <w14:ligatures w14:val="none"/>
        </w:rPr>
      </w:pPr>
      <w:r w:rsidRPr="007375FA">
        <w:rPr>
          <w:rFonts w:ascii="Arial" w:eastAsia="PMingLiU" w:hAnsi="Arial" w:cs="Arial"/>
          <w:color w:val="000000"/>
          <w:kern w:val="0"/>
          <w:sz w:val="21"/>
          <w:szCs w:val="21"/>
          <w14:ligatures w14:val="none"/>
        </w:rPr>
        <w:t>details you provide through contests, sweepstakes and surveys;</w:t>
      </w:r>
    </w:p>
    <w:p w14:paraId="5C26EC74" w14:textId="77777777" w:rsidR="007375FA" w:rsidRPr="007375FA" w:rsidRDefault="007375FA" w:rsidP="007375FA">
      <w:pPr>
        <w:widowControl/>
        <w:numPr>
          <w:ilvl w:val="0"/>
          <w:numId w:val="3"/>
        </w:numPr>
        <w:shd w:val="clear" w:color="auto" w:fill="FAFAFA"/>
        <w:spacing w:before="100" w:beforeAutospacing="1" w:after="75"/>
        <w:rPr>
          <w:rFonts w:ascii="Arial" w:eastAsia="PMingLiU" w:hAnsi="Arial" w:cs="Arial"/>
          <w:color w:val="000000"/>
          <w:kern w:val="0"/>
          <w:sz w:val="21"/>
          <w:szCs w:val="21"/>
          <w14:ligatures w14:val="none"/>
        </w:rPr>
      </w:pPr>
      <w:r w:rsidRPr="007375FA">
        <w:rPr>
          <w:rFonts w:ascii="Arial" w:eastAsia="PMingLiU" w:hAnsi="Arial" w:cs="Arial"/>
          <w:color w:val="000000"/>
          <w:kern w:val="0"/>
          <w:sz w:val="21"/>
          <w:szCs w:val="21"/>
          <w14:ligatures w14:val="none"/>
        </w:rPr>
        <w:t xml:space="preserve">social media information, such as social media handles, content and other data shared with us through third-party features that you use on our Services (such as apps, tools, payment services, widgets and plugins offered by social media services like Facebook, </w:t>
      </w:r>
      <w:proofErr w:type="gramStart"/>
      <w:r w:rsidRPr="007375FA">
        <w:rPr>
          <w:rFonts w:ascii="Arial" w:eastAsia="PMingLiU" w:hAnsi="Arial" w:cs="Arial"/>
          <w:color w:val="000000"/>
          <w:kern w:val="0"/>
          <w:sz w:val="21"/>
          <w:szCs w:val="21"/>
          <w14:ligatures w14:val="none"/>
        </w:rPr>
        <w:t>Google ,</w:t>
      </w:r>
      <w:proofErr w:type="gramEnd"/>
      <w:r w:rsidRPr="007375FA">
        <w:rPr>
          <w:rFonts w:ascii="Arial" w:eastAsia="PMingLiU" w:hAnsi="Arial" w:cs="Arial"/>
          <w:color w:val="000000"/>
          <w:kern w:val="0"/>
          <w:sz w:val="21"/>
          <w:szCs w:val="21"/>
          <w14:ligatures w14:val="none"/>
        </w:rPr>
        <w:t xml:space="preserve"> Instagram, LinkedIn, Pinterest, Twitter and YouTube) or posted on social media pages (such as our social media pages or other pages accessible to us);</w:t>
      </w:r>
    </w:p>
    <w:p w14:paraId="5C49FD39" w14:textId="77777777" w:rsidR="007375FA" w:rsidRPr="004F30A4" w:rsidRDefault="007375FA" w:rsidP="007375FA">
      <w:pPr>
        <w:widowControl/>
        <w:numPr>
          <w:ilvl w:val="0"/>
          <w:numId w:val="3"/>
        </w:numPr>
        <w:shd w:val="clear" w:color="auto" w:fill="FAFAFA"/>
        <w:spacing w:before="100" w:beforeAutospacing="1" w:after="75"/>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other personal information contained in content you submit on the Services, such as through our “Contact Us” feature or other customer support tools; and</w:t>
      </w:r>
    </w:p>
    <w:p w14:paraId="1D8460CE" w14:textId="77777777" w:rsidR="007375FA" w:rsidRPr="004F30A4" w:rsidRDefault="007375FA" w:rsidP="007375FA">
      <w:pPr>
        <w:widowControl/>
        <w:numPr>
          <w:ilvl w:val="0"/>
          <w:numId w:val="3"/>
        </w:numPr>
        <w:shd w:val="clear" w:color="auto" w:fill="FAFAFA"/>
        <w:spacing w:before="100" w:beforeAutospacing="1" w:after="75"/>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Country/region and language preference based on mobile device settings and/or IP;</w:t>
      </w:r>
    </w:p>
    <w:p w14:paraId="7A82844B" w14:textId="77777777" w:rsidR="007375FA" w:rsidRPr="004F30A4" w:rsidRDefault="007375FA" w:rsidP="007375FA">
      <w:pPr>
        <w:widowControl/>
        <w:numPr>
          <w:ilvl w:val="0"/>
          <w:numId w:val="3"/>
        </w:numPr>
        <w:shd w:val="clear" w:color="auto" w:fill="FAFAFA"/>
        <w:spacing w:before="100" w:beforeAutospacing="1" w:after="75"/>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IP address, device, operating system, and browser information that we detect.</w:t>
      </w:r>
    </w:p>
    <w:p w14:paraId="7C1A19B1" w14:textId="77777777" w:rsidR="007375FA" w:rsidRPr="004F30A4" w:rsidRDefault="007375FA" w:rsidP="007375FA">
      <w:pPr>
        <w:widowControl/>
        <w:shd w:val="clear" w:color="auto" w:fill="FAFAFA"/>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You are not required to provide this information but, if you choose not to do so, we may not be able to offer you certain Services and related features.</w:t>
      </w:r>
    </w:p>
    <w:p w14:paraId="1058A399" w14:textId="77777777" w:rsidR="007375FA" w:rsidRPr="004F30A4" w:rsidRDefault="007375FA" w:rsidP="007375FA">
      <w:pPr>
        <w:widowControl/>
        <w:shd w:val="clear" w:color="auto" w:fill="FAFAFA"/>
        <w:spacing w:before="75" w:after="150"/>
        <w:outlineLvl w:val="1"/>
        <w:rPr>
          <w:rFonts w:ascii="Arial" w:eastAsia="PMingLiU" w:hAnsi="Arial" w:cs="Arial"/>
          <w:b/>
          <w:bCs/>
          <w:kern w:val="0"/>
          <w:sz w:val="21"/>
          <w:szCs w:val="21"/>
          <w14:ligatures w14:val="none"/>
        </w:rPr>
      </w:pPr>
      <w:r w:rsidRPr="004F30A4">
        <w:rPr>
          <w:rFonts w:ascii="Arial" w:eastAsia="PMingLiU" w:hAnsi="Arial" w:cs="Arial"/>
          <w:b/>
          <w:bCs/>
          <w:kern w:val="0"/>
          <w:sz w:val="21"/>
          <w:szCs w:val="21"/>
          <w14:ligatures w14:val="none"/>
        </w:rPr>
        <w:t xml:space="preserve">How We Use </w:t>
      </w:r>
      <w:proofErr w:type="gramStart"/>
      <w:r w:rsidRPr="004F30A4">
        <w:rPr>
          <w:rFonts w:ascii="Arial" w:eastAsia="PMingLiU" w:hAnsi="Arial" w:cs="Arial"/>
          <w:b/>
          <w:bCs/>
          <w:kern w:val="0"/>
          <w:sz w:val="21"/>
          <w:szCs w:val="21"/>
          <w14:ligatures w14:val="none"/>
        </w:rPr>
        <w:t>The</w:t>
      </w:r>
      <w:proofErr w:type="gramEnd"/>
      <w:r w:rsidRPr="004F30A4">
        <w:rPr>
          <w:rFonts w:ascii="Arial" w:eastAsia="PMingLiU" w:hAnsi="Arial" w:cs="Arial"/>
          <w:b/>
          <w:bCs/>
          <w:kern w:val="0"/>
          <w:sz w:val="21"/>
          <w:szCs w:val="21"/>
          <w14:ligatures w14:val="none"/>
        </w:rPr>
        <w:t xml:space="preserve"> Information We Obtain</w:t>
      </w:r>
    </w:p>
    <w:p w14:paraId="3388E7A5" w14:textId="70149FDE" w:rsidR="007375FA" w:rsidRPr="004F30A4" w:rsidRDefault="007375FA" w:rsidP="007375FA">
      <w:pPr>
        <w:widowControl/>
        <w:shd w:val="clear" w:color="auto" w:fill="FAFAFA"/>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 xml:space="preserve">We will use the information we obtain through the Services as needed to fulfill our contractual obligation to provide you with the products and services you request and to deliver products ordered (including, but not limited to, transportation and customs clearance through related </w:t>
      </w:r>
      <w:r w:rsidR="00075446" w:rsidRPr="004F30A4">
        <w:rPr>
          <w:rFonts w:ascii="Arial" w:eastAsia="PMingLiU" w:hAnsi="Arial" w:cs="Arial"/>
          <w:kern w:val="0"/>
          <w:sz w:val="21"/>
          <w:szCs w:val="21"/>
          <w14:ligatures w14:val="none"/>
        </w:rPr>
        <w:t>third-party</w:t>
      </w:r>
      <w:r w:rsidRPr="004F30A4">
        <w:rPr>
          <w:rFonts w:ascii="Arial" w:eastAsia="PMingLiU" w:hAnsi="Arial" w:cs="Arial"/>
          <w:kern w:val="0"/>
          <w:sz w:val="21"/>
          <w:szCs w:val="21"/>
          <w14:ligatures w14:val="none"/>
        </w:rPr>
        <w:t xml:space="preserve"> service providers).</w:t>
      </w:r>
    </w:p>
    <w:p w14:paraId="262B6E39" w14:textId="77777777" w:rsidR="007375FA" w:rsidRPr="004F30A4" w:rsidRDefault="007375FA" w:rsidP="007375FA">
      <w:pPr>
        <w:widowControl/>
        <w:shd w:val="clear" w:color="auto" w:fill="FAFAFA"/>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We also will use the information we obtain through the Services if we have a legitimate interest to do so, including to support the following functions and activities:</w:t>
      </w:r>
    </w:p>
    <w:p w14:paraId="6B304CE8" w14:textId="77777777" w:rsidR="007375FA" w:rsidRPr="004F30A4" w:rsidRDefault="007375FA" w:rsidP="007375FA">
      <w:pPr>
        <w:widowControl/>
        <w:numPr>
          <w:ilvl w:val="0"/>
          <w:numId w:val="4"/>
        </w:numPr>
        <w:shd w:val="clear" w:color="auto" w:fill="FAFAFA"/>
        <w:spacing w:before="100" w:beforeAutospacing="1" w:after="75"/>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establishing and managing your account;</w:t>
      </w:r>
    </w:p>
    <w:p w14:paraId="37035612" w14:textId="77777777" w:rsidR="007375FA" w:rsidRPr="004F30A4" w:rsidRDefault="007375FA" w:rsidP="007375FA">
      <w:pPr>
        <w:widowControl/>
        <w:numPr>
          <w:ilvl w:val="0"/>
          <w:numId w:val="4"/>
        </w:numPr>
        <w:shd w:val="clear" w:color="auto" w:fill="FAFAFA"/>
        <w:spacing w:before="100" w:beforeAutospacing="1" w:after="75"/>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communicating with you about your account or transactions and sending you information about features and enhancements;</w:t>
      </w:r>
    </w:p>
    <w:p w14:paraId="1609B8B3" w14:textId="77777777" w:rsidR="007375FA" w:rsidRPr="004F30A4" w:rsidRDefault="007375FA" w:rsidP="007375FA">
      <w:pPr>
        <w:widowControl/>
        <w:numPr>
          <w:ilvl w:val="0"/>
          <w:numId w:val="4"/>
        </w:numPr>
        <w:shd w:val="clear" w:color="auto" w:fill="FAFAFA"/>
        <w:spacing w:before="100" w:beforeAutospacing="1" w:after="75"/>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processing claims in connection with our products and services, and keeping you informed about the status of your order;</w:t>
      </w:r>
    </w:p>
    <w:p w14:paraId="0DFF5B6F" w14:textId="3019C3DC" w:rsidR="007375FA" w:rsidRPr="004F30A4" w:rsidRDefault="007375FA" w:rsidP="007375FA">
      <w:pPr>
        <w:widowControl/>
        <w:numPr>
          <w:ilvl w:val="0"/>
          <w:numId w:val="4"/>
        </w:numPr>
        <w:shd w:val="clear" w:color="auto" w:fill="FAFAFA"/>
        <w:spacing w:before="100" w:beforeAutospacing="1" w:after="75"/>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 xml:space="preserve">managing our </w:t>
      </w:r>
      <w:r w:rsidR="004F30A4" w:rsidRPr="004F30A4">
        <w:rPr>
          <w:rFonts w:ascii="Arial" w:eastAsia="PMingLiU" w:hAnsi="Arial" w:cs="Arial" w:hint="eastAsia"/>
          <w:kern w:val="0"/>
          <w:sz w:val="21"/>
          <w:szCs w:val="21"/>
          <w14:ligatures w14:val="none"/>
        </w:rPr>
        <w:t xml:space="preserve">compensation </w:t>
      </w:r>
      <w:r w:rsidRPr="004F30A4">
        <w:rPr>
          <w:rFonts w:ascii="Arial" w:eastAsia="PMingLiU" w:hAnsi="Arial" w:cs="Arial"/>
          <w:kern w:val="0"/>
          <w:sz w:val="21"/>
          <w:szCs w:val="21"/>
          <w14:ligatures w14:val="none"/>
        </w:rPr>
        <w:t>p</w:t>
      </w:r>
      <w:r w:rsidR="004F30A4" w:rsidRPr="004F30A4">
        <w:rPr>
          <w:rFonts w:ascii="Arial" w:eastAsia="PMingLiU" w:hAnsi="Arial" w:cs="Arial" w:hint="eastAsia"/>
          <w:kern w:val="0"/>
          <w:sz w:val="21"/>
          <w:szCs w:val="21"/>
          <w14:ligatures w14:val="none"/>
        </w:rPr>
        <w:t>lan</w:t>
      </w:r>
      <w:r w:rsidRPr="004F30A4">
        <w:rPr>
          <w:rFonts w:ascii="Arial" w:eastAsia="PMingLiU" w:hAnsi="Arial" w:cs="Arial"/>
          <w:kern w:val="0"/>
          <w:sz w:val="21"/>
          <w:szCs w:val="21"/>
          <w14:ligatures w14:val="none"/>
        </w:rPr>
        <w:t>;</w:t>
      </w:r>
    </w:p>
    <w:p w14:paraId="186371D7" w14:textId="677B97C0" w:rsidR="007375FA" w:rsidRPr="004F30A4" w:rsidRDefault="007375FA" w:rsidP="007375FA">
      <w:pPr>
        <w:widowControl/>
        <w:numPr>
          <w:ilvl w:val="0"/>
          <w:numId w:val="4"/>
        </w:numPr>
        <w:shd w:val="clear" w:color="auto" w:fill="FAFAFA"/>
        <w:spacing w:before="100" w:beforeAutospacing="1" w:after="75"/>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posting your product reviews;</w:t>
      </w:r>
    </w:p>
    <w:p w14:paraId="3A1307A4" w14:textId="77777777" w:rsidR="007375FA" w:rsidRPr="004F30A4" w:rsidRDefault="007375FA" w:rsidP="007375FA">
      <w:pPr>
        <w:widowControl/>
        <w:numPr>
          <w:ilvl w:val="0"/>
          <w:numId w:val="4"/>
        </w:numPr>
        <w:shd w:val="clear" w:color="auto" w:fill="FAFAFA"/>
        <w:spacing w:before="100" w:beforeAutospacing="1" w:after="75"/>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improving and customizing your experience with the Services, including providing recommendations based on your preferences;</w:t>
      </w:r>
    </w:p>
    <w:p w14:paraId="071903CF" w14:textId="77777777" w:rsidR="007375FA" w:rsidRPr="004F30A4" w:rsidRDefault="007375FA" w:rsidP="007375FA">
      <w:pPr>
        <w:widowControl/>
        <w:numPr>
          <w:ilvl w:val="0"/>
          <w:numId w:val="4"/>
        </w:numPr>
        <w:shd w:val="clear" w:color="auto" w:fill="FAFAFA"/>
        <w:spacing w:before="100" w:beforeAutospacing="1" w:after="75"/>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identifying and authenticating you so you may use the Services;</w:t>
      </w:r>
    </w:p>
    <w:p w14:paraId="65B3DEE2" w14:textId="77777777" w:rsidR="007375FA" w:rsidRPr="004F30A4" w:rsidRDefault="007375FA" w:rsidP="007375FA">
      <w:pPr>
        <w:widowControl/>
        <w:numPr>
          <w:ilvl w:val="0"/>
          <w:numId w:val="4"/>
        </w:numPr>
        <w:shd w:val="clear" w:color="auto" w:fill="FAFAFA"/>
        <w:spacing w:before="100" w:beforeAutospacing="1" w:after="75"/>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lastRenderedPageBreak/>
        <w:t>marketing our products to you and providing you with promotions, including special deals, coupons, discounts and chances to win contests;</w:t>
      </w:r>
    </w:p>
    <w:p w14:paraId="407A7744" w14:textId="77777777" w:rsidR="007375FA" w:rsidRPr="004F30A4" w:rsidRDefault="007375FA" w:rsidP="007375FA">
      <w:pPr>
        <w:widowControl/>
        <w:numPr>
          <w:ilvl w:val="0"/>
          <w:numId w:val="4"/>
        </w:numPr>
        <w:shd w:val="clear" w:color="auto" w:fill="FAFAFA"/>
        <w:spacing w:before="100" w:beforeAutospacing="1" w:after="75"/>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communicating with you about, and administering your participation in, contests, sweepstakes or surveys;</w:t>
      </w:r>
    </w:p>
    <w:p w14:paraId="353E4C83" w14:textId="77777777" w:rsidR="007375FA" w:rsidRPr="004F30A4" w:rsidRDefault="007375FA" w:rsidP="007375FA">
      <w:pPr>
        <w:widowControl/>
        <w:numPr>
          <w:ilvl w:val="0"/>
          <w:numId w:val="4"/>
        </w:numPr>
        <w:shd w:val="clear" w:color="auto" w:fill="FAFAFA"/>
        <w:spacing w:before="100" w:beforeAutospacing="1" w:after="75"/>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responding to your requests and inquiries and providing customer support, such as through our chatbot or other customer support tools;</w:t>
      </w:r>
    </w:p>
    <w:p w14:paraId="320A0B24" w14:textId="77777777" w:rsidR="007375FA" w:rsidRPr="004F30A4" w:rsidRDefault="007375FA" w:rsidP="007375FA">
      <w:pPr>
        <w:widowControl/>
        <w:numPr>
          <w:ilvl w:val="0"/>
          <w:numId w:val="4"/>
        </w:numPr>
        <w:shd w:val="clear" w:color="auto" w:fill="FAFAFA"/>
        <w:spacing w:before="100" w:beforeAutospacing="1" w:after="75"/>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operating, evaluating and improving our business (including developing new services; enhancing and improving our Services; managing our communications; analyzing our user base and Services; performing data analytics and market research; and performing accounting, auditing and other internal functions);</w:t>
      </w:r>
    </w:p>
    <w:p w14:paraId="465A3DD8" w14:textId="77777777" w:rsidR="007375FA" w:rsidRPr="004F30A4" w:rsidRDefault="007375FA" w:rsidP="007375FA">
      <w:pPr>
        <w:widowControl/>
        <w:numPr>
          <w:ilvl w:val="0"/>
          <w:numId w:val="4"/>
        </w:numPr>
        <w:shd w:val="clear" w:color="auto" w:fill="FAFAFA"/>
        <w:spacing w:before="100" w:beforeAutospacing="1" w:after="75"/>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protecting against, identifying and preventing fraud and other criminal activity, claims and other liabilities;</w:t>
      </w:r>
    </w:p>
    <w:p w14:paraId="0F03522D" w14:textId="52CA0BBA" w:rsidR="007375FA" w:rsidRPr="004F30A4" w:rsidRDefault="007375FA" w:rsidP="007375FA">
      <w:pPr>
        <w:widowControl/>
        <w:numPr>
          <w:ilvl w:val="0"/>
          <w:numId w:val="4"/>
        </w:numPr>
        <w:shd w:val="clear" w:color="auto" w:fill="FAFAFA"/>
        <w:spacing w:before="100" w:beforeAutospacing="1" w:after="75"/>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 xml:space="preserve">complying with and enforcing applicable legal requirements, relevant industry standards and our policies, including this Privacy Policy and </w:t>
      </w:r>
      <w:r w:rsidR="00C86400">
        <w:rPr>
          <w:rFonts w:ascii="Arial" w:eastAsia="PMingLiU" w:hAnsi="Arial" w:cs="Arial"/>
          <w:kern w:val="0"/>
          <w:sz w:val="21"/>
          <w:szCs w:val="21"/>
          <w14:ligatures w14:val="none"/>
        </w:rPr>
        <w:t>NEXTSTAR</w:t>
      </w:r>
      <w:r w:rsidRPr="004F30A4">
        <w:rPr>
          <w:rFonts w:ascii="Arial" w:eastAsia="PMingLiU" w:hAnsi="Arial" w:cs="Arial"/>
          <w:kern w:val="0"/>
          <w:sz w:val="21"/>
          <w:szCs w:val="21"/>
          <w14:ligatures w14:val="none"/>
        </w:rPr>
        <w:t>’s </w:t>
      </w:r>
      <w:hyperlink r:id="rId8" w:history="1">
        <w:r w:rsidRPr="004F30A4">
          <w:rPr>
            <w:rFonts w:ascii="Arial" w:eastAsia="PMingLiU" w:hAnsi="Arial" w:cs="Arial"/>
            <w:kern w:val="0"/>
            <w:sz w:val="21"/>
            <w:szCs w:val="21"/>
            <w:u w:val="single"/>
            <w14:ligatures w14:val="none"/>
          </w:rPr>
          <w:t>Terms of Use</w:t>
        </w:r>
      </w:hyperlink>
      <w:r w:rsidRPr="004F30A4">
        <w:rPr>
          <w:rFonts w:ascii="Arial" w:eastAsia="PMingLiU" w:hAnsi="Arial" w:cs="Arial"/>
          <w:kern w:val="0"/>
          <w:sz w:val="21"/>
          <w:szCs w:val="21"/>
          <w14:ligatures w14:val="none"/>
        </w:rPr>
        <w:t>; and</w:t>
      </w:r>
    </w:p>
    <w:p w14:paraId="0D743F80" w14:textId="77777777" w:rsidR="007375FA" w:rsidRPr="004F30A4" w:rsidRDefault="007375FA" w:rsidP="007375FA">
      <w:pPr>
        <w:widowControl/>
        <w:numPr>
          <w:ilvl w:val="0"/>
          <w:numId w:val="4"/>
        </w:numPr>
        <w:shd w:val="clear" w:color="auto" w:fill="FAFAFA"/>
        <w:spacing w:before="100" w:beforeAutospacing="1" w:after="75"/>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communicating with you about changes to our policies.</w:t>
      </w:r>
    </w:p>
    <w:p w14:paraId="3FB4B8FD" w14:textId="77777777" w:rsidR="007375FA" w:rsidRPr="004F30A4" w:rsidRDefault="007375FA" w:rsidP="007375FA">
      <w:pPr>
        <w:widowControl/>
        <w:shd w:val="clear" w:color="auto" w:fill="FAFAFA"/>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In addition, we will use your contact information to send you Health Newsletters, emails, SMS, push notifications and in-app notifications about our products, services, sales and special offers if you sign up to receive them and have not opted out. We also may use your email address to display ads for our products, services, sales and special offers through Facebook’s and Google’s sites or networks. For example, if you are on Facebook, you may see our ads on the social media platform, or if you sign in to your Google account, you may see our ads as you use the Google search engine, Instagram, Facebook, Facebook Audience Network, YouTube, Gmail, and the Google Display Network because these third parties will match your email address with you. To the extent provided by applicable law, you can object at any time to the use of your e-mail address for advertising purposes as specified in the </w:t>
      </w:r>
      <w:hyperlink r:id="rId9" w:anchor="rights-choices" w:history="1">
        <w:r w:rsidRPr="004F30A4">
          <w:rPr>
            <w:rFonts w:ascii="Arial" w:eastAsia="PMingLiU" w:hAnsi="Arial" w:cs="Arial"/>
            <w:kern w:val="0"/>
            <w:sz w:val="21"/>
            <w:szCs w:val="21"/>
            <w:u w:val="single"/>
            <w14:ligatures w14:val="none"/>
          </w:rPr>
          <w:t>Rights And Choices</w:t>
        </w:r>
      </w:hyperlink>
      <w:r w:rsidRPr="004F30A4">
        <w:rPr>
          <w:rFonts w:ascii="Arial" w:eastAsia="PMingLiU" w:hAnsi="Arial" w:cs="Arial"/>
          <w:kern w:val="0"/>
          <w:sz w:val="21"/>
          <w:szCs w:val="21"/>
          <w14:ligatures w14:val="none"/>
        </w:rPr>
        <w:t> section below.</w:t>
      </w:r>
    </w:p>
    <w:p w14:paraId="13299130" w14:textId="77777777" w:rsidR="007375FA" w:rsidRPr="004F30A4" w:rsidRDefault="007375FA" w:rsidP="007375FA">
      <w:pPr>
        <w:widowControl/>
        <w:shd w:val="clear" w:color="auto" w:fill="FAFAFA"/>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We may combine information we obtain about you through our websites with the information obtained through our apps for the purposes described above. We also may use the information we obtain in other ways for which we provide specific notice at the time of collection or otherwise with your consent.</w:t>
      </w:r>
    </w:p>
    <w:p w14:paraId="3CB398A8" w14:textId="77777777" w:rsidR="007375FA" w:rsidRPr="004F30A4" w:rsidRDefault="007375FA" w:rsidP="007375FA">
      <w:pPr>
        <w:widowControl/>
        <w:shd w:val="clear" w:color="auto" w:fill="FAFAFA"/>
        <w:spacing w:before="75" w:after="150"/>
        <w:outlineLvl w:val="1"/>
        <w:rPr>
          <w:rFonts w:ascii="Arial" w:eastAsia="PMingLiU" w:hAnsi="Arial" w:cs="Arial"/>
          <w:b/>
          <w:bCs/>
          <w:kern w:val="0"/>
          <w:sz w:val="21"/>
          <w:szCs w:val="21"/>
          <w14:ligatures w14:val="none"/>
        </w:rPr>
      </w:pPr>
      <w:r w:rsidRPr="004F30A4">
        <w:rPr>
          <w:rFonts w:ascii="Arial" w:eastAsia="PMingLiU" w:hAnsi="Arial" w:cs="Arial"/>
          <w:b/>
          <w:bCs/>
          <w:kern w:val="0"/>
          <w:sz w:val="21"/>
          <w:szCs w:val="21"/>
          <w14:ligatures w14:val="none"/>
        </w:rPr>
        <w:t xml:space="preserve">Automated Collection </w:t>
      </w:r>
      <w:proofErr w:type="gramStart"/>
      <w:r w:rsidRPr="004F30A4">
        <w:rPr>
          <w:rFonts w:ascii="Arial" w:eastAsia="PMingLiU" w:hAnsi="Arial" w:cs="Arial"/>
          <w:b/>
          <w:bCs/>
          <w:kern w:val="0"/>
          <w:sz w:val="21"/>
          <w:szCs w:val="21"/>
          <w14:ligatures w14:val="none"/>
        </w:rPr>
        <w:t>Of</w:t>
      </w:r>
      <w:proofErr w:type="gramEnd"/>
      <w:r w:rsidRPr="004F30A4">
        <w:rPr>
          <w:rFonts w:ascii="Arial" w:eastAsia="PMingLiU" w:hAnsi="Arial" w:cs="Arial"/>
          <w:b/>
          <w:bCs/>
          <w:kern w:val="0"/>
          <w:sz w:val="21"/>
          <w:szCs w:val="21"/>
          <w14:ligatures w14:val="none"/>
        </w:rPr>
        <w:t xml:space="preserve"> Data</w:t>
      </w:r>
    </w:p>
    <w:p w14:paraId="50F4440A" w14:textId="77777777" w:rsidR="007375FA" w:rsidRPr="004F30A4" w:rsidRDefault="007375FA" w:rsidP="007375FA">
      <w:pPr>
        <w:widowControl/>
        <w:shd w:val="clear" w:color="auto" w:fill="FAFAFA"/>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 xml:space="preserve">When you use our Services or open our emails, we may obtain certain information by automated means, such as browser cookies, Flash cookies, local storage, web beacons and pixels, JavaScript, device identifiers, server logs and other technologies. The information we obtain in this manner may include your device IP address, domain name, </w:t>
      </w:r>
      <w:r w:rsidRPr="004F30A4">
        <w:rPr>
          <w:rFonts w:ascii="Arial" w:eastAsia="PMingLiU" w:hAnsi="Arial" w:cs="Arial"/>
          <w:kern w:val="0"/>
          <w:sz w:val="21"/>
          <w:szCs w:val="21"/>
          <w14:ligatures w14:val="none"/>
        </w:rPr>
        <w:lastRenderedPageBreak/>
        <w:t xml:space="preserve">identifiers associated with your devices, device and operating system type and characteristics, web browser characteristics, language preferences, clickstream data, your interactions with our Services (such as the web pages you visit, links you click and features you use), the pages that led or referred you to our Services, dates and times of access to our Services, and other information about your use of our Services. We also may receive your device’s geolocation and other information related to your location through GPS, Bluetooth, </w:t>
      </w:r>
      <w:proofErr w:type="spellStart"/>
      <w:r w:rsidRPr="004F30A4">
        <w:rPr>
          <w:rFonts w:ascii="Arial" w:eastAsia="PMingLiU" w:hAnsi="Arial" w:cs="Arial"/>
          <w:kern w:val="0"/>
          <w:sz w:val="21"/>
          <w:szCs w:val="21"/>
          <w14:ligatures w14:val="none"/>
        </w:rPr>
        <w:t>WiFi</w:t>
      </w:r>
      <w:proofErr w:type="spellEnd"/>
      <w:r w:rsidRPr="004F30A4">
        <w:rPr>
          <w:rFonts w:ascii="Arial" w:eastAsia="PMingLiU" w:hAnsi="Arial" w:cs="Arial"/>
          <w:kern w:val="0"/>
          <w:sz w:val="21"/>
          <w:szCs w:val="21"/>
          <w14:ligatures w14:val="none"/>
        </w:rPr>
        <w:t xml:space="preserve"> signals and other technologies for certain purposes listed above, such as to provide you with our Services. Your device may provide you with a notification when the Services attempt to collect your precise geolocation.</w:t>
      </w:r>
    </w:p>
    <w:p w14:paraId="45E319C3" w14:textId="77777777" w:rsidR="007375FA" w:rsidRPr="004F30A4" w:rsidRDefault="007375FA" w:rsidP="007375FA">
      <w:pPr>
        <w:widowControl/>
        <w:shd w:val="clear" w:color="auto" w:fill="FAFAFA"/>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A “cookie” is a text file that websites send to a visitor’s computer or other Internet-connected device to uniquely identify the visitor’s browser or to store information or settings in the browser. Cookies may be set either directly by the website a user is visiting (“first-party cookies”), or by a domain other than the website the user is visiting (“third-party cookies”). A “Flash cookie,” also known as a local shared object, functions like a web cookie to personalize a user’s experience on sites that use Adobe Flash Player. A “web beacon,” also known as an Internet tag, pixel tag or clear GIF, links web pages to web servers and their cookies and may be used to transmit information collected through cookies back to a web server. We and our third-party service providers may use beacons in emails to help us track response rates, identify when our emails are accessed or forwarded, and for other purposes listed above.</w:t>
      </w:r>
    </w:p>
    <w:p w14:paraId="3460176C" w14:textId="77777777" w:rsidR="007375FA" w:rsidRPr="004F30A4" w:rsidRDefault="007375FA" w:rsidP="007375FA">
      <w:pPr>
        <w:widowControl/>
        <w:shd w:val="clear" w:color="auto" w:fill="FAFAFA"/>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The following types of cookies and similar technologies are used on the Services:</w:t>
      </w:r>
    </w:p>
    <w:p w14:paraId="656F4BF2" w14:textId="77777777" w:rsidR="007375FA" w:rsidRPr="004F30A4" w:rsidRDefault="007375FA" w:rsidP="007375FA">
      <w:pPr>
        <w:widowControl/>
        <w:shd w:val="clear" w:color="auto" w:fill="FAFAFA"/>
        <w:spacing w:before="75" w:after="150"/>
        <w:ind w:left="600"/>
        <w:outlineLvl w:val="1"/>
        <w:rPr>
          <w:rFonts w:ascii="Arial" w:eastAsia="PMingLiU" w:hAnsi="Arial" w:cs="Arial"/>
          <w:b/>
          <w:bCs/>
          <w:kern w:val="0"/>
          <w:sz w:val="21"/>
          <w:szCs w:val="21"/>
          <w14:ligatures w14:val="none"/>
        </w:rPr>
      </w:pPr>
      <w:r w:rsidRPr="004F30A4">
        <w:rPr>
          <w:rFonts w:ascii="Arial" w:eastAsia="PMingLiU" w:hAnsi="Arial" w:cs="Arial"/>
          <w:b/>
          <w:bCs/>
          <w:i/>
          <w:iCs/>
          <w:kern w:val="0"/>
          <w:sz w:val="21"/>
          <w:szCs w:val="21"/>
          <w14:ligatures w14:val="none"/>
        </w:rPr>
        <w:t>Necessary Cookies</w:t>
      </w:r>
    </w:p>
    <w:p w14:paraId="79C16837" w14:textId="77777777" w:rsidR="007375FA" w:rsidRPr="004F30A4" w:rsidRDefault="007375FA" w:rsidP="007375FA">
      <w:pPr>
        <w:widowControl/>
        <w:shd w:val="clear" w:color="auto" w:fill="FAFAFA"/>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We use necessary cookies to help enable the Services to function, including to (1) identify you once you have logged in to your account, (2) keep track of preferences you specify while you use the Services, and (3) manage the security of the Services.</w:t>
      </w:r>
    </w:p>
    <w:p w14:paraId="0BC7F600" w14:textId="77777777" w:rsidR="007375FA" w:rsidRPr="004F30A4" w:rsidRDefault="007375FA" w:rsidP="007375FA">
      <w:pPr>
        <w:widowControl/>
        <w:shd w:val="clear" w:color="auto" w:fill="FAFAFA"/>
        <w:spacing w:before="75" w:after="150"/>
        <w:ind w:left="600"/>
        <w:outlineLvl w:val="1"/>
        <w:rPr>
          <w:rFonts w:ascii="Arial" w:eastAsia="PMingLiU" w:hAnsi="Arial" w:cs="Arial"/>
          <w:b/>
          <w:bCs/>
          <w:kern w:val="0"/>
          <w:sz w:val="21"/>
          <w:szCs w:val="21"/>
          <w14:ligatures w14:val="none"/>
        </w:rPr>
      </w:pPr>
      <w:r w:rsidRPr="004F30A4">
        <w:rPr>
          <w:rFonts w:ascii="Arial" w:eastAsia="PMingLiU" w:hAnsi="Arial" w:cs="Arial"/>
          <w:b/>
          <w:bCs/>
          <w:i/>
          <w:iCs/>
          <w:kern w:val="0"/>
          <w:sz w:val="21"/>
          <w:szCs w:val="21"/>
          <w14:ligatures w14:val="none"/>
        </w:rPr>
        <w:t>Functionality Cookies</w:t>
      </w:r>
    </w:p>
    <w:p w14:paraId="113526C2" w14:textId="77777777" w:rsidR="007375FA" w:rsidRPr="004F30A4" w:rsidRDefault="007375FA" w:rsidP="007375FA">
      <w:pPr>
        <w:widowControl/>
        <w:shd w:val="clear" w:color="auto" w:fill="FAFAFA"/>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Our Services also use cookies to personalize the content of the Services based on your use of the Services, and support certain third-party services to provide enhanced functionality, such as to enable videos posted on the Services from YouTube. These features use third-party cookies (e.g., You Tube cookies) that are placed directly on your device by the third-party services. The privacy practices of these third parties, including details on the information they may collect about you, are subject to the privacy notices of these parties, which we strongly suggest you review.</w:t>
      </w:r>
    </w:p>
    <w:p w14:paraId="3F1CA244" w14:textId="77777777" w:rsidR="007375FA" w:rsidRPr="004F30A4" w:rsidRDefault="007375FA" w:rsidP="007375FA">
      <w:pPr>
        <w:widowControl/>
        <w:shd w:val="clear" w:color="auto" w:fill="FAFAFA"/>
        <w:spacing w:before="75" w:after="150"/>
        <w:ind w:left="600"/>
        <w:outlineLvl w:val="1"/>
        <w:rPr>
          <w:rFonts w:ascii="Arial" w:eastAsia="PMingLiU" w:hAnsi="Arial" w:cs="Arial"/>
          <w:b/>
          <w:bCs/>
          <w:kern w:val="0"/>
          <w:sz w:val="21"/>
          <w:szCs w:val="21"/>
          <w14:ligatures w14:val="none"/>
        </w:rPr>
      </w:pPr>
      <w:r w:rsidRPr="004F30A4">
        <w:rPr>
          <w:rFonts w:ascii="Arial" w:eastAsia="PMingLiU" w:hAnsi="Arial" w:cs="Arial"/>
          <w:b/>
          <w:bCs/>
          <w:i/>
          <w:iCs/>
          <w:kern w:val="0"/>
          <w:sz w:val="21"/>
          <w:szCs w:val="21"/>
          <w14:ligatures w14:val="none"/>
        </w:rPr>
        <w:t>Analytics Cookies</w:t>
      </w:r>
    </w:p>
    <w:p w14:paraId="4889D09C" w14:textId="7C0AEDC1" w:rsidR="007375FA" w:rsidRPr="007375FA" w:rsidRDefault="007375FA" w:rsidP="007375FA">
      <w:pPr>
        <w:widowControl/>
        <w:shd w:val="clear" w:color="auto" w:fill="FAFAFA"/>
        <w:rPr>
          <w:rFonts w:ascii="Arial" w:eastAsia="PMingLiU" w:hAnsi="Arial" w:cs="Arial"/>
          <w:color w:val="FF0000"/>
          <w:kern w:val="0"/>
          <w:sz w:val="21"/>
          <w:szCs w:val="21"/>
          <w14:ligatures w14:val="none"/>
        </w:rPr>
      </w:pPr>
      <w:r w:rsidRPr="004F30A4">
        <w:rPr>
          <w:rFonts w:ascii="Arial" w:eastAsia="PMingLiU" w:hAnsi="Arial" w:cs="Arial"/>
          <w:kern w:val="0"/>
          <w:sz w:val="21"/>
          <w:szCs w:val="21"/>
          <w14:ligatures w14:val="none"/>
        </w:rPr>
        <w:t xml:space="preserve">Through our Services, we may obtain personal information about your online activities over time and across third-party apps, websites, devices and other online services. On our Services, we use third-party online analytics services, such as those of Google </w:t>
      </w:r>
      <w:r w:rsidRPr="004F30A4">
        <w:rPr>
          <w:rFonts w:ascii="Arial" w:eastAsia="PMingLiU" w:hAnsi="Arial" w:cs="Arial"/>
          <w:kern w:val="0"/>
          <w:sz w:val="21"/>
          <w:szCs w:val="21"/>
          <w14:ligatures w14:val="none"/>
        </w:rPr>
        <w:lastRenderedPageBreak/>
        <w:t>Analytics. The service providers that administer these analytics services use automated technologies to collect data (such as email address, IP addresses, cookies and other device identifiers) to evaluate, for example, use of our Services and to diagnose technical issues.</w:t>
      </w:r>
      <w:r w:rsidRPr="007375FA">
        <w:rPr>
          <w:rFonts w:ascii="Arial" w:eastAsia="PMingLiU" w:hAnsi="Arial" w:cs="Arial"/>
          <w:color w:val="FF0000"/>
          <w:kern w:val="0"/>
          <w:sz w:val="21"/>
          <w:szCs w:val="21"/>
          <w14:ligatures w14:val="none"/>
        </w:rPr>
        <w:t xml:space="preserve"> </w:t>
      </w:r>
    </w:p>
    <w:p w14:paraId="6A14DC91" w14:textId="77777777" w:rsidR="007375FA" w:rsidRPr="004F30A4" w:rsidRDefault="007375FA" w:rsidP="007375FA">
      <w:pPr>
        <w:widowControl/>
        <w:shd w:val="clear" w:color="auto" w:fill="FAFAFA"/>
        <w:spacing w:before="75" w:after="150"/>
        <w:ind w:left="600"/>
        <w:outlineLvl w:val="1"/>
        <w:rPr>
          <w:rFonts w:ascii="Arial" w:eastAsia="PMingLiU" w:hAnsi="Arial" w:cs="Arial"/>
          <w:b/>
          <w:bCs/>
          <w:kern w:val="0"/>
          <w:sz w:val="21"/>
          <w:szCs w:val="21"/>
          <w14:ligatures w14:val="none"/>
        </w:rPr>
      </w:pPr>
      <w:r w:rsidRPr="004F30A4">
        <w:rPr>
          <w:rFonts w:ascii="Arial" w:eastAsia="PMingLiU" w:hAnsi="Arial" w:cs="Arial"/>
          <w:b/>
          <w:bCs/>
          <w:i/>
          <w:iCs/>
          <w:kern w:val="0"/>
          <w:sz w:val="21"/>
          <w:szCs w:val="21"/>
          <w14:ligatures w14:val="none"/>
        </w:rPr>
        <w:t>Personalized Advertising Cookies</w:t>
      </w:r>
    </w:p>
    <w:p w14:paraId="3D5E9618" w14:textId="77777777" w:rsidR="007375FA" w:rsidRPr="004F30A4" w:rsidRDefault="007375FA" w:rsidP="007375FA">
      <w:pPr>
        <w:widowControl/>
        <w:shd w:val="clear" w:color="auto" w:fill="FAFAFA"/>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Through our Services, both we and certain third parties may collect information about your online activities to provide you with advertising about products and services tailored to your individual interests. You may see our ads on other websites or mobile apps because we participate in advertising networks. Ad networks allow us to target our messaging to users considering demographic data, users’ inferred interests and browsing context. These networks track users’ online activities over time by collecting information through automated means, including through the use of browser cookies, web beacons, device identifiers, server logs, web beacons and other similar technologies. The networks use this information to show ads that may be tailored to individuals’ interests, to track users’ browsers or devices across multiple websites and apps, and to build a profile of users’ online browsing and app usage activities. The information our ad networks may collect includes data about users’ visits to websites and apps that participate in the relevant ad networks, such as the pages or ads viewed and the actions taken on the websites or apps. This data collection takes place both on our Services and on third-party websites and apps that participate in the ad networks. This process also helps us track the effectiveness of our marketing efforts.</w:t>
      </w:r>
    </w:p>
    <w:p w14:paraId="097F4FEF" w14:textId="77777777" w:rsidR="007375FA" w:rsidRPr="004F30A4" w:rsidRDefault="007375FA" w:rsidP="007375FA">
      <w:pPr>
        <w:widowControl/>
        <w:shd w:val="clear" w:color="auto" w:fill="FAFAFA"/>
        <w:spacing w:before="75" w:after="150"/>
        <w:outlineLvl w:val="1"/>
        <w:rPr>
          <w:rFonts w:ascii="Arial" w:eastAsia="PMingLiU" w:hAnsi="Arial" w:cs="Arial"/>
          <w:b/>
          <w:bCs/>
          <w:kern w:val="0"/>
          <w:sz w:val="21"/>
          <w:szCs w:val="21"/>
          <w14:ligatures w14:val="none"/>
        </w:rPr>
      </w:pPr>
      <w:r w:rsidRPr="004F30A4">
        <w:rPr>
          <w:rFonts w:ascii="Arial" w:eastAsia="PMingLiU" w:hAnsi="Arial" w:cs="Arial"/>
          <w:b/>
          <w:bCs/>
          <w:kern w:val="0"/>
          <w:sz w:val="21"/>
          <w:szCs w:val="21"/>
          <w14:ligatures w14:val="none"/>
        </w:rPr>
        <w:t>Information Sharing</w:t>
      </w:r>
    </w:p>
    <w:p w14:paraId="742A4575" w14:textId="77777777" w:rsidR="007375FA" w:rsidRPr="004F30A4" w:rsidRDefault="007375FA" w:rsidP="007375FA">
      <w:pPr>
        <w:widowControl/>
        <w:shd w:val="clear" w:color="auto" w:fill="FAFAFA"/>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We do not disclose personal information we obtain about you, except as described in this Privacy Policy. We will share your personal information with our (1) subsidiaries and affiliates, and (2) third-party service providers who perform services on our behalf (such as website hosting, payment processing and authorization, order fulfillment, transportation, customs clearance, marketing, data analytics, customer support and fraud prevention) for the purposes described in this Privacy Policy. We do not authorize our service providers to use or disclose the information except as necessary to perform services on our behalf or comply with legal requirements.</w:t>
      </w:r>
    </w:p>
    <w:p w14:paraId="14B79E34" w14:textId="77777777" w:rsidR="007375FA" w:rsidRPr="004F30A4" w:rsidRDefault="007375FA" w:rsidP="007375FA">
      <w:pPr>
        <w:widowControl/>
        <w:shd w:val="clear" w:color="auto" w:fill="FAFAFA"/>
        <w:rPr>
          <w:rFonts w:ascii="Arial" w:eastAsia="PMingLiU" w:hAnsi="Arial" w:cs="Arial"/>
          <w:kern w:val="0"/>
          <w:sz w:val="21"/>
          <w:szCs w:val="21"/>
          <w14:ligatures w14:val="none"/>
        </w:rPr>
      </w:pPr>
      <w:r w:rsidRPr="004F30A4">
        <w:rPr>
          <w:rFonts w:ascii="Arial" w:eastAsia="PMingLiU" w:hAnsi="Arial" w:cs="Arial"/>
          <w:kern w:val="0"/>
          <w:sz w:val="21"/>
          <w:szCs w:val="21"/>
          <w14:ligatures w14:val="none"/>
        </w:rPr>
        <w:t xml:space="preserve">We also may disclose information about you: (1) if we are required to do so by law or legal process (such as a court order or subpoena); (2) in response to requests by government agencies, such as law enforcement authorities; (3) to establish, exercise or defend our legal rights; (4) when we believe disclosure is necessary or appropriate to prevent physical or other harm or financial loss; (5) in connection with an investigation of suspected or actual illegal activity; (6) in the event we sell or transfer all or a portion of </w:t>
      </w:r>
      <w:r w:rsidRPr="004F30A4">
        <w:rPr>
          <w:rFonts w:ascii="Arial" w:eastAsia="PMingLiU" w:hAnsi="Arial" w:cs="Arial"/>
          <w:kern w:val="0"/>
          <w:sz w:val="21"/>
          <w:szCs w:val="21"/>
          <w14:ligatures w14:val="none"/>
        </w:rPr>
        <w:lastRenderedPageBreak/>
        <w:t>our business or assets (including in the event of a reorganization, dissolution or liquidation); or (7) otherwise with your consent.</w:t>
      </w:r>
    </w:p>
    <w:p w14:paraId="633CFEBD" w14:textId="77777777" w:rsidR="007375FA" w:rsidRPr="007E6217" w:rsidRDefault="007375FA" w:rsidP="007375FA">
      <w:pPr>
        <w:widowControl/>
        <w:shd w:val="clear" w:color="auto" w:fill="FAFAFA"/>
        <w:spacing w:before="75" w:after="150"/>
        <w:outlineLvl w:val="1"/>
        <w:rPr>
          <w:rFonts w:ascii="Arial" w:eastAsia="PMingLiU" w:hAnsi="Arial" w:cs="Arial"/>
          <w:b/>
          <w:bCs/>
          <w:kern w:val="0"/>
          <w:sz w:val="21"/>
          <w:szCs w:val="21"/>
          <w14:ligatures w14:val="none"/>
        </w:rPr>
      </w:pPr>
      <w:r w:rsidRPr="007E6217">
        <w:rPr>
          <w:rFonts w:ascii="Arial" w:eastAsia="PMingLiU" w:hAnsi="Arial" w:cs="Arial"/>
          <w:b/>
          <w:bCs/>
          <w:kern w:val="0"/>
          <w:sz w:val="21"/>
          <w:szCs w:val="21"/>
          <w14:ligatures w14:val="none"/>
        </w:rPr>
        <w:t>Data Transfers</w:t>
      </w:r>
    </w:p>
    <w:p w14:paraId="36058E4C" w14:textId="77777777" w:rsidR="007375FA" w:rsidRPr="007E6217" w:rsidRDefault="007375FA" w:rsidP="007375FA">
      <w:pPr>
        <w:widowControl/>
        <w:shd w:val="clear" w:color="auto" w:fill="FAFAFA"/>
        <w:rPr>
          <w:rFonts w:ascii="Arial" w:eastAsia="PMingLiU" w:hAnsi="Arial" w:cs="Arial"/>
          <w:kern w:val="0"/>
          <w:sz w:val="21"/>
          <w:szCs w:val="21"/>
          <w14:ligatures w14:val="none"/>
        </w:rPr>
      </w:pPr>
      <w:r w:rsidRPr="007E6217">
        <w:rPr>
          <w:rFonts w:ascii="Arial" w:eastAsia="PMingLiU" w:hAnsi="Arial" w:cs="Arial"/>
          <w:kern w:val="0"/>
          <w:sz w:val="21"/>
          <w:szCs w:val="21"/>
          <w14:ligatures w14:val="none"/>
        </w:rPr>
        <w:t>We may transfer the personal information we collect about you to recipients in countries other than the country in which the information originally was collected. Those countries may not have the same data protection laws as the country in which you initially provided the information. When we transfer your information to recipients in other countries (such as the U.S.), we will protect that information as described in this Privacy Policy and will comply with applicable legal requirements providing adequate protection for the transfer of personal information to recipients in countries other than the one in which you provided the information, including by selecting service providers that are located in a country recognized by the European Commission as providing an adequate level of data protection or by implementing appropriate safeguards based on the European Commission’s Standard Contractual Clauses, where applicable. Subject to applicable law, you may obtain a copy of these safeguards by contacting us as indicated in the </w:t>
      </w:r>
      <w:hyperlink r:id="rId10" w:anchor="contact" w:history="1">
        <w:r w:rsidRPr="007E6217">
          <w:rPr>
            <w:rFonts w:ascii="Arial" w:eastAsia="PMingLiU" w:hAnsi="Arial" w:cs="Arial"/>
            <w:kern w:val="0"/>
            <w:sz w:val="21"/>
            <w:szCs w:val="21"/>
            <w:u w:val="single"/>
            <w14:ligatures w14:val="none"/>
          </w:rPr>
          <w:t>How to Contact Us</w:t>
        </w:r>
      </w:hyperlink>
      <w:r w:rsidRPr="007E6217">
        <w:rPr>
          <w:rFonts w:ascii="Arial" w:eastAsia="PMingLiU" w:hAnsi="Arial" w:cs="Arial"/>
          <w:kern w:val="0"/>
          <w:sz w:val="21"/>
          <w:szCs w:val="21"/>
          <w14:ligatures w14:val="none"/>
        </w:rPr>
        <w:t> section below.</w:t>
      </w:r>
    </w:p>
    <w:p w14:paraId="032F68D0" w14:textId="1E205AD8" w:rsidR="007375FA" w:rsidRPr="007E6217" w:rsidRDefault="00C86400" w:rsidP="007375FA">
      <w:pPr>
        <w:widowControl/>
        <w:shd w:val="clear" w:color="auto" w:fill="FAFAFA"/>
        <w:spacing w:before="75" w:after="150"/>
        <w:outlineLvl w:val="1"/>
        <w:rPr>
          <w:rFonts w:ascii="Arial" w:eastAsia="PMingLiU" w:hAnsi="Arial" w:cs="Arial"/>
          <w:b/>
          <w:bCs/>
          <w:kern w:val="0"/>
          <w:sz w:val="21"/>
          <w:szCs w:val="21"/>
          <w14:ligatures w14:val="none"/>
        </w:rPr>
      </w:pPr>
      <w:r>
        <w:rPr>
          <w:rFonts w:ascii="等线" w:eastAsia="等线" w:hAnsi="等线" w:cs="Arial" w:hint="eastAsia"/>
          <w:b/>
          <w:bCs/>
          <w:kern w:val="0"/>
          <w:sz w:val="21"/>
          <w:szCs w:val="21"/>
          <w:lang w:eastAsia="zh-CN"/>
          <w14:ligatures w14:val="none"/>
        </w:rPr>
        <w:t>O</w:t>
      </w:r>
      <w:r w:rsidR="007375FA" w:rsidRPr="007E6217">
        <w:rPr>
          <w:rFonts w:ascii="Arial" w:eastAsia="PMingLiU" w:hAnsi="Arial" w:cs="Arial"/>
          <w:b/>
          <w:bCs/>
          <w:kern w:val="0"/>
          <w:sz w:val="21"/>
          <w:szCs w:val="21"/>
          <w14:ligatures w14:val="none"/>
        </w:rPr>
        <w:t xml:space="preserve">ur Rights </w:t>
      </w:r>
      <w:proofErr w:type="gramStart"/>
      <w:r w:rsidR="007375FA" w:rsidRPr="007E6217">
        <w:rPr>
          <w:rFonts w:ascii="Arial" w:eastAsia="PMingLiU" w:hAnsi="Arial" w:cs="Arial"/>
          <w:b/>
          <w:bCs/>
          <w:kern w:val="0"/>
          <w:sz w:val="21"/>
          <w:szCs w:val="21"/>
          <w14:ligatures w14:val="none"/>
        </w:rPr>
        <w:t>And</w:t>
      </w:r>
      <w:proofErr w:type="gramEnd"/>
      <w:r w:rsidR="007375FA" w:rsidRPr="007E6217">
        <w:rPr>
          <w:rFonts w:ascii="Arial" w:eastAsia="PMingLiU" w:hAnsi="Arial" w:cs="Arial"/>
          <w:b/>
          <w:bCs/>
          <w:kern w:val="0"/>
          <w:sz w:val="21"/>
          <w:szCs w:val="21"/>
          <w14:ligatures w14:val="none"/>
        </w:rPr>
        <w:t xml:space="preserve"> Choices</w:t>
      </w:r>
    </w:p>
    <w:p w14:paraId="4CD4B353" w14:textId="141BA761" w:rsidR="007375FA" w:rsidRPr="007E6217" w:rsidRDefault="007375FA" w:rsidP="007375FA">
      <w:pPr>
        <w:widowControl/>
        <w:shd w:val="clear" w:color="auto" w:fill="FAFAFA"/>
        <w:rPr>
          <w:rFonts w:ascii="Arial" w:eastAsia="PMingLiU" w:hAnsi="Arial" w:cs="Arial"/>
          <w:kern w:val="0"/>
          <w:sz w:val="21"/>
          <w:szCs w:val="21"/>
          <w14:ligatures w14:val="none"/>
        </w:rPr>
      </w:pPr>
      <w:r w:rsidRPr="007E6217">
        <w:rPr>
          <w:rFonts w:ascii="Arial" w:eastAsia="PMingLiU" w:hAnsi="Arial" w:cs="Arial"/>
          <w:kern w:val="0"/>
          <w:sz w:val="21"/>
          <w:szCs w:val="21"/>
          <w14:ligatures w14:val="none"/>
        </w:rPr>
        <w:t>We offer you certain choices in connection with the personal information we obtain about you. For example, if you have created an account with us, you can change your communication preferences by logging into your account and clicking on “Communication Preferences”. To the extent provided by applicable law, you also can object to the use of your personal information for advertising or direct marketing purposes and unsubscribe from our marketing mailing lists by following the “Unsubscribe” link in our emails, texting STOP to the short code number from which our SMS are being sent or contacting us as specified in the </w:t>
      </w:r>
      <w:hyperlink r:id="rId11" w:anchor="contact" w:history="1">
        <w:r w:rsidRPr="007E6217">
          <w:rPr>
            <w:rFonts w:ascii="Arial" w:eastAsia="PMingLiU" w:hAnsi="Arial" w:cs="Arial"/>
            <w:kern w:val="0"/>
            <w:sz w:val="21"/>
            <w:szCs w:val="21"/>
            <w:u w:val="single"/>
            <w14:ligatures w14:val="none"/>
          </w:rPr>
          <w:t>Contact Us</w:t>
        </w:r>
      </w:hyperlink>
      <w:r w:rsidRPr="007E6217">
        <w:rPr>
          <w:rFonts w:ascii="Arial" w:eastAsia="PMingLiU" w:hAnsi="Arial" w:cs="Arial"/>
          <w:kern w:val="0"/>
          <w:sz w:val="21"/>
          <w:szCs w:val="21"/>
          <w14:ligatures w14:val="none"/>
        </w:rPr>
        <w:t> section below. We will apply your preferences going forward.</w:t>
      </w:r>
    </w:p>
    <w:p w14:paraId="16F0671A" w14:textId="298C9041" w:rsidR="007375FA" w:rsidRPr="007E6217" w:rsidRDefault="007375FA" w:rsidP="007375FA">
      <w:pPr>
        <w:widowControl/>
        <w:shd w:val="clear" w:color="auto" w:fill="FAFAFA"/>
        <w:rPr>
          <w:rFonts w:ascii="Arial" w:eastAsia="PMingLiU" w:hAnsi="Arial" w:cs="Arial"/>
          <w:kern w:val="0"/>
          <w:sz w:val="21"/>
          <w:szCs w:val="21"/>
          <w14:ligatures w14:val="none"/>
        </w:rPr>
      </w:pPr>
      <w:r w:rsidRPr="007E6217">
        <w:rPr>
          <w:rFonts w:ascii="Arial" w:eastAsia="PMingLiU" w:hAnsi="Arial" w:cs="Arial"/>
          <w:kern w:val="0"/>
          <w:sz w:val="21"/>
          <w:szCs w:val="21"/>
          <w14:ligatures w14:val="none"/>
        </w:rPr>
        <w:t>To the extent provided by applicable law, you may: (1) request access to the personal information we maintain about you; (2) request that we update, correct, amend, or erase your information; or (3) request the restriction of our use of your personal information, by contacting us as specified in the </w:t>
      </w:r>
      <w:hyperlink r:id="rId12" w:anchor="contact" w:history="1">
        <w:r w:rsidRPr="007E6217">
          <w:rPr>
            <w:rFonts w:ascii="Arial" w:eastAsia="PMingLiU" w:hAnsi="Arial" w:cs="Arial"/>
            <w:kern w:val="0"/>
            <w:sz w:val="21"/>
            <w:szCs w:val="21"/>
            <w:u w:val="single"/>
            <w14:ligatures w14:val="none"/>
          </w:rPr>
          <w:t>Contact Us</w:t>
        </w:r>
      </w:hyperlink>
      <w:r w:rsidRPr="007E6217">
        <w:rPr>
          <w:rFonts w:ascii="Arial" w:eastAsia="PMingLiU" w:hAnsi="Arial" w:cs="Arial"/>
          <w:kern w:val="0"/>
          <w:sz w:val="21"/>
          <w:szCs w:val="21"/>
          <w14:ligatures w14:val="none"/>
        </w:rPr>
        <w:t> section below.</w:t>
      </w:r>
    </w:p>
    <w:p w14:paraId="1FB002CD" w14:textId="4A1B14D4" w:rsidR="007375FA" w:rsidRPr="007E6217" w:rsidRDefault="007375FA" w:rsidP="007375FA">
      <w:pPr>
        <w:widowControl/>
        <w:shd w:val="clear" w:color="auto" w:fill="FAFAFA"/>
        <w:rPr>
          <w:rFonts w:ascii="Arial" w:eastAsia="PMingLiU" w:hAnsi="Arial" w:cs="Arial"/>
          <w:kern w:val="0"/>
          <w:sz w:val="21"/>
          <w:szCs w:val="21"/>
          <w14:ligatures w14:val="none"/>
        </w:rPr>
      </w:pPr>
      <w:r w:rsidRPr="007E6217">
        <w:rPr>
          <w:rFonts w:ascii="Arial" w:eastAsia="PMingLiU" w:hAnsi="Arial" w:cs="Arial"/>
          <w:kern w:val="0"/>
          <w:sz w:val="21"/>
          <w:szCs w:val="21"/>
          <w14:ligatures w14:val="none"/>
        </w:rPr>
        <w:t>If you are located in the EEA and the UK, to the extent provided by applicable law, you also may object to the use of your personal information in certain situations in which we use that information based on our legitimate interests, as described above. In addition, to the extent provided by applicable law, you may receive, in a structured, commonly used and machine-readable format, your personal information you have provided to us based on your consent or a contract to which you are party. You have the right to have this information transmitted to another company, where it is technically feasible. To exercise these rights, please contact us as specified in the </w:t>
      </w:r>
      <w:hyperlink r:id="rId13" w:anchor="contact" w:history="1">
        <w:r w:rsidRPr="007E6217">
          <w:rPr>
            <w:rFonts w:ascii="Arial" w:eastAsia="PMingLiU" w:hAnsi="Arial" w:cs="Arial"/>
            <w:kern w:val="0"/>
            <w:sz w:val="21"/>
            <w:szCs w:val="21"/>
            <w:u w:val="single"/>
            <w14:ligatures w14:val="none"/>
          </w:rPr>
          <w:t>Contact Us</w:t>
        </w:r>
      </w:hyperlink>
      <w:r w:rsidRPr="007E6217">
        <w:rPr>
          <w:rFonts w:ascii="Arial" w:eastAsia="PMingLiU" w:hAnsi="Arial" w:cs="Arial"/>
          <w:kern w:val="0"/>
          <w:sz w:val="21"/>
          <w:szCs w:val="21"/>
          <w14:ligatures w14:val="none"/>
        </w:rPr>
        <w:t> section below.</w:t>
      </w:r>
    </w:p>
    <w:p w14:paraId="3E682859" w14:textId="77777777" w:rsidR="007375FA" w:rsidRPr="007E6217" w:rsidRDefault="007375FA" w:rsidP="007375FA">
      <w:pPr>
        <w:widowControl/>
        <w:shd w:val="clear" w:color="auto" w:fill="FAFAFA"/>
        <w:rPr>
          <w:rFonts w:ascii="Arial" w:eastAsia="PMingLiU" w:hAnsi="Arial" w:cs="Arial"/>
          <w:kern w:val="0"/>
          <w:sz w:val="21"/>
          <w:szCs w:val="21"/>
          <w14:ligatures w14:val="none"/>
        </w:rPr>
      </w:pPr>
      <w:r w:rsidRPr="007E6217">
        <w:rPr>
          <w:rFonts w:ascii="Arial" w:eastAsia="PMingLiU" w:hAnsi="Arial" w:cs="Arial"/>
          <w:kern w:val="0"/>
          <w:sz w:val="21"/>
          <w:szCs w:val="21"/>
          <w14:ligatures w14:val="none"/>
        </w:rPr>
        <w:lastRenderedPageBreak/>
        <w:t>If you are located in Brazil you also may have the right to: (1) obtain confirmation that we process your personal information; (2) access your information; (3) correct incomplete, inaccurate or outdated information; (4) have certain information anonymized, blocked or erased; (5) obtain your personal information in a portable format; (6) erase personal information processed with your consent; (7) obtain information about third parties with whom your personal information has been shared; (8) obtain information about the possibility of refusing to provide consent and the corresponding consequences; and (9) withdraw your consent to the extent we have relied on such consent to process your personal information.</w:t>
      </w:r>
    </w:p>
    <w:p w14:paraId="3CE0A8D0" w14:textId="77777777" w:rsidR="007375FA" w:rsidRPr="007E6217" w:rsidRDefault="007375FA" w:rsidP="007375FA">
      <w:pPr>
        <w:widowControl/>
        <w:shd w:val="clear" w:color="auto" w:fill="FAFAFA"/>
        <w:rPr>
          <w:rFonts w:ascii="Arial" w:eastAsia="PMingLiU" w:hAnsi="Arial" w:cs="Arial"/>
          <w:kern w:val="0"/>
          <w:sz w:val="21"/>
          <w:szCs w:val="21"/>
          <w14:ligatures w14:val="none"/>
        </w:rPr>
      </w:pPr>
      <w:r w:rsidRPr="007E6217">
        <w:rPr>
          <w:rFonts w:ascii="Arial" w:eastAsia="PMingLiU" w:hAnsi="Arial" w:cs="Arial"/>
          <w:kern w:val="0"/>
          <w:sz w:val="21"/>
          <w:szCs w:val="21"/>
          <w14:ligatures w14:val="none"/>
        </w:rPr>
        <w:t>Depending on your location, you may have the right to file a complaint with a privacy regulator if you are not satisfied with our response.</w:t>
      </w:r>
    </w:p>
    <w:p w14:paraId="11B8FC2C" w14:textId="77777777" w:rsidR="007375FA" w:rsidRPr="007E6217" w:rsidRDefault="007375FA" w:rsidP="007375FA">
      <w:pPr>
        <w:widowControl/>
        <w:shd w:val="clear" w:color="auto" w:fill="FAFAFA"/>
        <w:rPr>
          <w:rFonts w:ascii="Arial" w:eastAsia="PMingLiU" w:hAnsi="Arial" w:cs="Arial"/>
          <w:kern w:val="0"/>
          <w:sz w:val="21"/>
          <w:szCs w:val="21"/>
          <w14:ligatures w14:val="none"/>
        </w:rPr>
      </w:pPr>
      <w:r w:rsidRPr="007E6217">
        <w:rPr>
          <w:rFonts w:ascii="Arial" w:eastAsia="PMingLiU" w:hAnsi="Arial" w:cs="Arial"/>
          <w:kern w:val="0"/>
          <w:sz w:val="21"/>
          <w:szCs w:val="21"/>
          <w14:ligatures w14:val="none"/>
        </w:rPr>
        <w:t>If you are a California consumer, for more information about your privacy rights, please see the section of this Privacy Policy called “California Consumer Privacy Statement.”</w:t>
      </w:r>
    </w:p>
    <w:p w14:paraId="00AED7D7" w14:textId="77777777" w:rsidR="007375FA" w:rsidRPr="00AF6436" w:rsidRDefault="007375FA" w:rsidP="007375FA">
      <w:pPr>
        <w:widowControl/>
        <w:shd w:val="clear" w:color="auto" w:fill="FAFAFA"/>
        <w:spacing w:before="75" w:after="150"/>
        <w:outlineLvl w:val="1"/>
        <w:rPr>
          <w:rFonts w:ascii="Arial" w:eastAsia="PMingLiU" w:hAnsi="Arial" w:cs="Arial"/>
          <w:b/>
          <w:bCs/>
          <w:kern w:val="0"/>
          <w:sz w:val="21"/>
          <w:szCs w:val="21"/>
          <w14:ligatures w14:val="none"/>
        </w:rPr>
      </w:pPr>
      <w:r w:rsidRPr="00AF6436">
        <w:rPr>
          <w:rFonts w:ascii="Arial" w:eastAsia="PMingLiU" w:hAnsi="Arial" w:cs="Arial"/>
          <w:b/>
          <w:bCs/>
          <w:kern w:val="0"/>
          <w:sz w:val="21"/>
          <w:szCs w:val="21"/>
          <w14:ligatures w14:val="none"/>
        </w:rPr>
        <w:t xml:space="preserve">Other Online Services </w:t>
      </w:r>
      <w:proofErr w:type="gramStart"/>
      <w:r w:rsidRPr="00AF6436">
        <w:rPr>
          <w:rFonts w:ascii="Arial" w:eastAsia="PMingLiU" w:hAnsi="Arial" w:cs="Arial"/>
          <w:b/>
          <w:bCs/>
          <w:kern w:val="0"/>
          <w:sz w:val="21"/>
          <w:szCs w:val="21"/>
          <w14:ligatures w14:val="none"/>
        </w:rPr>
        <w:t>And</w:t>
      </w:r>
      <w:proofErr w:type="gramEnd"/>
      <w:r w:rsidRPr="00AF6436">
        <w:rPr>
          <w:rFonts w:ascii="Arial" w:eastAsia="PMingLiU" w:hAnsi="Arial" w:cs="Arial"/>
          <w:b/>
          <w:bCs/>
          <w:kern w:val="0"/>
          <w:sz w:val="21"/>
          <w:szCs w:val="21"/>
          <w14:ligatures w14:val="none"/>
        </w:rPr>
        <w:t xml:space="preserve"> Third-Party Features</w:t>
      </w:r>
    </w:p>
    <w:p w14:paraId="4E9AFAE4" w14:textId="0AE213E7" w:rsidR="007375FA" w:rsidRPr="00AF6436" w:rsidRDefault="007375FA" w:rsidP="007375FA">
      <w:pPr>
        <w:widowControl/>
        <w:shd w:val="clear" w:color="auto" w:fill="FAFAFA"/>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 xml:space="preserve">Our Services may provide links to other online services and websites for your convenience and information, and may include third-party features such as apps, tools, widgets and plug-ins (e.g., Facebook, </w:t>
      </w:r>
      <w:proofErr w:type="gramStart"/>
      <w:r w:rsidRPr="00AF6436">
        <w:rPr>
          <w:rFonts w:ascii="Arial" w:eastAsia="PMingLiU" w:hAnsi="Arial" w:cs="Arial"/>
          <w:kern w:val="0"/>
          <w:sz w:val="21"/>
          <w:szCs w:val="21"/>
          <w14:ligatures w14:val="none"/>
        </w:rPr>
        <w:t>Google ,</w:t>
      </w:r>
      <w:proofErr w:type="gramEnd"/>
      <w:r w:rsidRPr="00AF6436">
        <w:rPr>
          <w:rFonts w:ascii="Arial" w:eastAsia="PMingLiU" w:hAnsi="Arial" w:cs="Arial"/>
          <w:kern w:val="0"/>
          <w:sz w:val="21"/>
          <w:szCs w:val="21"/>
          <w14:ligatures w14:val="none"/>
        </w:rPr>
        <w:t xml:space="preserve"> Instagram, LinkedIn, Pinterest, Twitter, YouTube, and Shopify). These services, websites, and third-party features may operate independently from us. The privacy practices of these third parties, including details on the information they may collect about you, are subject to the privacy statements of these parties, which we strongly suggest you review. To the extent any linked online services or third-party features are not owned or controlled by us, </w:t>
      </w:r>
      <w:r w:rsidR="00C86400">
        <w:rPr>
          <w:rFonts w:ascii="Arial" w:eastAsia="PMingLiU" w:hAnsi="Arial" w:cs="Arial"/>
          <w:kern w:val="0"/>
          <w:sz w:val="21"/>
          <w:szCs w:val="21"/>
          <w14:ligatures w14:val="none"/>
        </w:rPr>
        <w:t>NEXTSTAR</w:t>
      </w:r>
      <w:r w:rsidRPr="00AF6436">
        <w:rPr>
          <w:rFonts w:ascii="Arial" w:eastAsia="PMingLiU" w:hAnsi="Arial" w:cs="Arial"/>
          <w:kern w:val="0"/>
          <w:sz w:val="21"/>
          <w:szCs w:val="21"/>
          <w14:ligatures w14:val="none"/>
        </w:rPr>
        <w:t xml:space="preserve"> is not responsible for these third parties’ information practices.</w:t>
      </w:r>
    </w:p>
    <w:p w14:paraId="2A97E7FA" w14:textId="77777777" w:rsidR="007375FA" w:rsidRPr="00AF6436" w:rsidRDefault="007375FA" w:rsidP="007375FA">
      <w:pPr>
        <w:widowControl/>
        <w:shd w:val="clear" w:color="auto" w:fill="FAFAFA"/>
        <w:spacing w:before="75" w:after="150"/>
        <w:outlineLvl w:val="1"/>
        <w:rPr>
          <w:rFonts w:ascii="Arial" w:eastAsia="PMingLiU" w:hAnsi="Arial" w:cs="Arial"/>
          <w:b/>
          <w:bCs/>
          <w:kern w:val="0"/>
          <w:sz w:val="21"/>
          <w:szCs w:val="21"/>
          <w14:ligatures w14:val="none"/>
        </w:rPr>
      </w:pPr>
      <w:r w:rsidRPr="00AF6436">
        <w:rPr>
          <w:rFonts w:ascii="Arial" w:eastAsia="PMingLiU" w:hAnsi="Arial" w:cs="Arial"/>
          <w:b/>
          <w:bCs/>
          <w:kern w:val="0"/>
          <w:sz w:val="21"/>
          <w:szCs w:val="21"/>
          <w14:ligatures w14:val="none"/>
        </w:rPr>
        <w:t>Retention Of Personal Information</w:t>
      </w:r>
    </w:p>
    <w:p w14:paraId="20AB3D63" w14:textId="77777777" w:rsidR="007375FA" w:rsidRPr="00AF6436" w:rsidRDefault="007375FA" w:rsidP="007375FA">
      <w:pPr>
        <w:widowControl/>
        <w:shd w:val="clear" w:color="auto" w:fill="FAFAFA"/>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To the extent required by applicable law, we keep the personal information you provide for the duration of our relationship, plus a reasonable period to comply with the applicable statute of limitations or if otherwise required under applicable law.</w:t>
      </w:r>
    </w:p>
    <w:p w14:paraId="645EB117" w14:textId="77777777" w:rsidR="007375FA" w:rsidRPr="00AF6436" w:rsidRDefault="007375FA" w:rsidP="007375FA">
      <w:pPr>
        <w:widowControl/>
        <w:shd w:val="clear" w:color="auto" w:fill="FAFAFA"/>
        <w:spacing w:before="75" w:after="150"/>
        <w:outlineLvl w:val="1"/>
        <w:rPr>
          <w:rFonts w:ascii="Arial" w:eastAsia="PMingLiU" w:hAnsi="Arial" w:cs="Arial"/>
          <w:b/>
          <w:bCs/>
          <w:kern w:val="0"/>
          <w:sz w:val="21"/>
          <w:szCs w:val="21"/>
          <w14:ligatures w14:val="none"/>
        </w:rPr>
      </w:pPr>
      <w:r w:rsidRPr="00AF6436">
        <w:rPr>
          <w:rFonts w:ascii="Arial" w:eastAsia="PMingLiU" w:hAnsi="Arial" w:cs="Arial"/>
          <w:b/>
          <w:bCs/>
          <w:kern w:val="0"/>
          <w:sz w:val="21"/>
          <w:szCs w:val="21"/>
          <w14:ligatures w14:val="none"/>
        </w:rPr>
        <w:t>How We Protect Personal Information</w:t>
      </w:r>
    </w:p>
    <w:p w14:paraId="1FBCAD0E" w14:textId="77777777" w:rsidR="007375FA" w:rsidRPr="00AF6436" w:rsidRDefault="007375FA" w:rsidP="007375FA">
      <w:pPr>
        <w:widowControl/>
        <w:shd w:val="clear" w:color="auto" w:fill="FAFAFA"/>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We maintain administrative, technical and physical safeguards designed to protect personal information we obtain through the Services against accidental, unlawful or unauthorized destruction, loss, alteration, access, disclosure or use.</w:t>
      </w:r>
    </w:p>
    <w:p w14:paraId="2447A291" w14:textId="77777777" w:rsidR="007375FA" w:rsidRPr="00AF6436" w:rsidRDefault="007375FA" w:rsidP="007375FA">
      <w:pPr>
        <w:widowControl/>
        <w:shd w:val="clear" w:color="auto" w:fill="FAFAFA"/>
        <w:spacing w:before="75" w:after="150"/>
        <w:outlineLvl w:val="1"/>
        <w:rPr>
          <w:rFonts w:ascii="Arial" w:eastAsia="PMingLiU" w:hAnsi="Arial" w:cs="Arial"/>
          <w:b/>
          <w:bCs/>
          <w:kern w:val="0"/>
          <w:sz w:val="21"/>
          <w:szCs w:val="21"/>
          <w14:ligatures w14:val="none"/>
        </w:rPr>
      </w:pPr>
      <w:r w:rsidRPr="00AF6436">
        <w:rPr>
          <w:rFonts w:ascii="Arial" w:eastAsia="PMingLiU" w:hAnsi="Arial" w:cs="Arial"/>
          <w:b/>
          <w:bCs/>
          <w:kern w:val="0"/>
          <w:sz w:val="21"/>
          <w:szCs w:val="21"/>
          <w14:ligatures w14:val="none"/>
        </w:rPr>
        <w:t>Children’s Personal Information</w:t>
      </w:r>
    </w:p>
    <w:p w14:paraId="6B345C28" w14:textId="238978F7" w:rsidR="007375FA" w:rsidRPr="00AF6436" w:rsidRDefault="007375FA" w:rsidP="007375FA">
      <w:pPr>
        <w:widowControl/>
        <w:shd w:val="clear" w:color="auto" w:fill="FAFAFA"/>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The Services are designed for a general audience and are not directed to children under the age of 1</w:t>
      </w:r>
      <w:r w:rsidR="00AF6436" w:rsidRPr="00AF6436">
        <w:rPr>
          <w:rFonts w:ascii="Arial" w:eastAsia="PMingLiU" w:hAnsi="Arial" w:cs="Arial" w:hint="eastAsia"/>
          <w:kern w:val="0"/>
          <w:sz w:val="21"/>
          <w:szCs w:val="21"/>
          <w14:ligatures w14:val="none"/>
        </w:rPr>
        <w:t>8</w:t>
      </w:r>
      <w:r w:rsidRPr="00AF6436">
        <w:rPr>
          <w:rFonts w:ascii="Arial" w:eastAsia="PMingLiU" w:hAnsi="Arial" w:cs="Arial"/>
          <w:kern w:val="0"/>
          <w:sz w:val="21"/>
          <w:szCs w:val="21"/>
          <w14:ligatures w14:val="none"/>
        </w:rPr>
        <w:t xml:space="preserve">. </w:t>
      </w:r>
      <w:r w:rsidR="00C86400">
        <w:rPr>
          <w:rFonts w:ascii="Arial" w:eastAsia="PMingLiU" w:hAnsi="Arial" w:cs="Arial"/>
          <w:kern w:val="0"/>
          <w:sz w:val="21"/>
          <w:szCs w:val="21"/>
          <w14:ligatures w14:val="none"/>
        </w:rPr>
        <w:t>NEXTSTAR</w:t>
      </w:r>
      <w:r w:rsidRPr="00AF6436">
        <w:rPr>
          <w:rFonts w:ascii="Arial" w:eastAsia="PMingLiU" w:hAnsi="Arial" w:cs="Arial"/>
          <w:kern w:val="0"/>
          <w:sz w:val="21"/>
          <w:szCs w:val="21"/>
          <w14:ligatures w14:val="none"/>
        </w:rPr>
        <w:t xml:space="preserve"> does not knowingly collect or solicit personal information from children under the age of 1</w:t>
      </w:r>
      <w:r w:rsidR="00AF6436" w:rsidRPr="00AF6436">
        <w:rPr>
          <w:rFonts w:ascii="Arial" w:eastAsia="PMingLiU" w:hAnsi="Arial" w:cs="Arial" w:hint="eastAsia"/>
          <w:kern w:val="0"/>
          <w:sz w:val="21"/>
          <w:szCs w:val="21"/>
          <w14:ligatures w14:val="none"/>
        </w:rPr>
        <w:t>8</w:t>
      </w:r>
      <w:r w:rsidRPr="00AF6436">
        <w:rPr>
          <w:rFonts w:ascii="Arial" w:eastAsia="PMingLiU" w:hAnsi="Arial" w:cs="Arial"/>
          <w:kern w:val="0"/>
          <w:sz w:val="21"/>
          <w:szCs w:val="21"/>
          <w14:ligatures w14:val="none"/>
        </w:rPr>
        <w:t xml:space="preserve"> through the Services. If we learn that we have collected personal information from a child under the age of 1</w:t>
      </w:r>
      <w:r w:rsidR="00AF6436" w:rsidRPr="00AF6436">
        <w:rPr>
          <w:rFonts w:ascii="Arial" w:eastAsia="PMingLiU" w:hAnsi="Arial" w:cs="Arial" w:hint="eastAsia"/>
          <w:kern w:val="0"/>
          <w:sz w:val="21"/>
          <w:szCs w:val="21"/>
          <w14:ligatures w14:val="none"/>
        </w:rPr>
        <w:t>8</w:t>
      </w:r>
      <w:r w:rsidRPr="00AF6436">
        <w:rPr>
          <w:rFonts w:ascii="Arial" w:eastAsia="PMingLiU" w:hAnsi="Arial" w:cs="Arial"/>
          <w:kern w:val="0"/>
          <w:sz w:val="21"/>
          <w:szCs w:val="21"/>
          <w14:ligatures w14:val="none"/>
        </w:rPr>
        <w:t xml:space="preserve">, we will promptly delete that </w:t>
      </w:r>
      <w:r w:rsidRPr="00AF6436">
        <w:rPr>
          <w:rFonts w:ascii="Arial" w:eastAsia="PMingLiU" w:hAnsi="Arial" w:cs="Arial"/>
          <w:kern w:val="0"/>
          <w:sz w:val="21"/>
          <w:szCs w:val="21"/>
          <w14:ligatures w14:val="none"/>
        </w:rPr>
        <w:lastRenderedPageBreak/>
        <w:t>information from our records. If you believe that a child under the age of 1</w:t>
      </w:r>
      <w:r w:rsidR="00AF6436" w:rsidRPr="00AF6436">
        <w:rPr>
          <w:rFonts w:ascii="Arial" w:eastAsia="PMingLiU" w:hAnsi="Arial" w:cs="Arial" w:hint="eastAsia"/>
          <w:kern w:val="0"/>
          <w:sz w:val="21"/>
          <w:szCs w:val="21"/>
          <w14:ligatures w14:val="none"/>
        </w:rPr>
        <w:t>8</w:t>
      </w:r>
      <w:r w:rsidRPr="00AF6436">
        <w:rPr>
          <w:rFonts w:ascii="Arial" w:eastAsia="PMingLiU" w:hAnsi="Arial" w:cs="Arial"/>
          <w:kern w:val="0"/>
          <w:sz w:val="21"/>
          <w:szCs w:val="21"/>
          <w14:ligatures w14:val="none"/>
        </w:rPr>
        <w:t xml:space="preserve"> may have provided us with personal information, please contact us as specified in the section of this Privacy Policy.</w:t>
      </w:r>
    </w:p>
    <w:p w14:paraId="52C04F4F" w14:textId="77777777" w:rsidR="007375FA" w:rsidRPr="00AF6436" w:rsidRDefault="007375FA" w:rsidP="007375FA">
      <w:pPr>
        <w:widowControl/>
        <w:shd w:val="clear" w:color="auto" w:fill="FAFAFA"/>
        <w:spacing w:before="75" w:after="150"/>
        <w:outlineLvl w:val="1"/>
        <w:rPr>
          <w:rFonts w:ascii="Arial" w:eastAsia="PMingLiU" w:hAnsi="Arial" w:cs="Arial"/>
          <w:b/>
          <w:bCs/>
          <w:kern w:val="0"/>
          <w:sz w:val="21"/>
          <w:szCs w:val="21"/>
          <w14:ligatures w14:val="none"/>
        </w:rPr>
      </w:pPr>
      <w:r w:rsidRPr="00AF6436">
        <w:rPr>
          <w:rFonts w:ascii="Arial" w:eastAsia="PMingLiU" w:hAnsi="Arial" w:cs="Arial"/>
          <w:b/>
          <w:bCs/>
          <w:kern w:val="0"/>
          <w:sz w:val="21"/>
          <w:szCs w:val="21"/>
          <w14:ligatures w14:val="none"/>
        </w:rPr>
        <w:t>Updates To Our Privacy Policy</w:t>
      </w:r>
    </w:p>
    <w:p w14:paraId="36AF6F61" w14:textId="77777777" w:rsidR="007375FA" w:rsidRPr="00AF6436" w:rsidRDefault="007375FA" w:rsidP="007375FA">
      <w:pPr>
        <w:widowControl/>
        <w:shd w:val="clear" w:color="auto" w:fill="FAFAFA"/>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This Privacy Policy may be updated periodically and without prior notice to you to reflect changes in our personal information practices. We will indicate at the top of the Privacy Policy when it was most recently updated.</w:t>
      </w:r>
    </w:p>
    <w:p w14:paraId="0350A260" w14:textId="77777777" w:rsidR="007375FA" w:rsidRPr="00AF6436" w:rsidRDefault="007375FA" w:rsidP="007375FA">
      <w:pPr>
        <w:widowControl/>
        <w:shd w:val="clear" w:color="auto" w:fill="FAFAFA"/>
        <w:spacing w:before="75" w:after="150"/>
        <w:outlineLvl w:val="1"/>
        <w:rPr>
          <w:rFonts w:ascii="Arial" w:eastAsia="PMingLiU" w:hAnsi="Arial" w:cs="Arial"/>
          <w:b/>
          <w:bCs/>
          <w:kern w:val="0"/>
          <w:sz w:val="21"/>
          <w:szCs w:val="21"/>
          <w14:ligatures w14:val="none"/>
        </w:rPr>
      </w:pPr>
      <w:r w:rsidRPr="00AF6436">
        <w:rPr>
          <w:rFonts w:ascii="Arial" w:eastAsia="PMingLiU" w:hAnsi="Arial" w:cs="Arial"/>
          <w:b/>
          <w:bCs/>
          <w:kern w:val="0"/>
          <w:sz w:val="21"/>
          <w:szCs w:val="21"/>
          <w14:ligatures w14:val="none"/>
        </w:rPr>
        <w:t>How To Contact Us</w:t>
      </w:r>
    </w:p>
    <w:p w14:paraId="4771F0F3" w14:textId="20D11D2E" w:rsidR="007375FA" w:rsidRPr="00AF6436" w:rsidRDefault="007375FA" w:rsidP="007375FA">
      <w:pPr>
        <w:widowControl/>
        <w:shd w:val="clear" w:color="auto" w:fill="FAFAFA"/>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If you would like to exercise your privacy rights, please contact us by using </w:t>
      </w:r>
      <w:hyperlink r:id="rId14" w:tgtFrame="_blank" w:history="1">
        <w:r w:rsidRPr="00AF6436">
          <w:rPr>
            <w:rFonts w:ascii="Arial" w:eastAsia="PMingLiU" w:hAnsi="Arial" w:cs="Arial"/>
            <w:kern w:val="0"/>
            <w:sz w:val="21"/>
            <w:szCs w:val="21"/>
            <w:u w:val="single"/>
            <w14:ligatures w14:val="none"/>
          </w:rPr>
          <w:t>Email Us</w:t>
        </w:r>
      </w:hyperlink>
      <w:r w:rsidRPr="00AF6436">
        <w:rPr>
          <w:rFonts w:ascii="Arial" w:eastAsia="PMingLiU" w:hAnsi="Arial" w:cs="Arial"/>
          <w:kern w:val="0"/>
          <w:sz w:val="21"/>
          <w:szCs w:val="21"/>
          <w14:ligatures w14:val="none"/>
        </w:rPr>
        <w:t> or write us, using the contact details below if you wish to exercise these rights or if you have any questions about this Privacy Policy:</w:t>
      </w:r>
    </w:p>
    <w:p w14:paraId="0ADA5EDA" w14:textId="77777777" w:rsidR="007375FA" w:rsidRPr="00AF6436" w:rsidRDefault="007375FA" w:rsidP="007375FA">
      <w:pPr>
        <w:widowControl/>
        <w:numPr>
          <w:ilvl w:val="0"/>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t>Notice of Collection and Use of Personal Information</w:t>
      </w:r>
    </w:p>
    <w:p w14:paraId="76758498" w14:textId="77777777" w:rsidR="007375FA" w:rsidRPr="00AF6436" w:rsidRDefault="007375FA" w:rsidP="007375FA">
      <w:pPr>
        <w:widowControl/>
        <w:shd w:val="clear" w:color="auto" w:fill="FAFAFA"/>
        <w:ind w:left="720"/>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We may collect (and may have collected during the 12-month period prior to the effective date of this Statement) the following categories of personal information about you:</w:t>
      </w:r>
    </w:p>
    <w:p w14:paraId="156CAC4A"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t>Identifiers:</w:t>
      </w:r>
      <w:r w:rsidRPr="00AF6436">
        <w:rPr>
          <w:rFonts w:ascii="Arial" w:eastAsia="PMingLiU" w:hAnsi="Arial" w:cs="Arial"/>
          <w:kern w:val="0"/>
          <w:sz w:val="21"/>
          <w:szCs w:val="21"/>
          <w14:ligatures w14:val="none"/>
        </w:rPr>
        <w:t> identifiers such as a real name, alias, postal address, unique personal identifier (such as a device identifier; cookies, beacons, pixel tags, mobile ad identifiers and similar technology; customer number, unique pseudonym, or user alias; telephone number and other forms of persistent or probabilistic identifiers), online identifier, internet protocol address, email address, account name, Social Security number, driver’s license number, passport number, and other similar identifiers</w:t>
      </w:r>
    </w:p>
    <w:p w14:paraId="69642588"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t>Protected Classifications:</w:t>
      </w:r>
      <w:r w:rsidRPr="00AF6436">
        <w:rPr>
          <w:rFonts w:ascii="Arial" w:eastAsia="PMingLiU" w:hAnsi="Arial" w:cs="Arial"/>
          <w:kern w:val="0"/>
          <w:sz w:val="21"/>
          <w:szCs w:val="21"/>
          <w14:ligatures w14:val="none"/>
        </w:rPr>
        <w:t> characteristics of protected classifications under California or federal law, such as race, national origin, age, sex, gender, gender identity, marital status, medical condition, disability, citizenship status, and military and veteran status</w:t>
      </w:r>
    </w:p>
    <w:p w14:paraId="34DBB980"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t>Commercial Information:</w:t>
      </w:r>
      <w:r w:rsidRPr="00AF6436">
        <w:rPr>
          <w:rFonts w:ascii="Arial" w:eastAsia="PMingLiU" w:hAnsi="Arial" w:cs="Arial"/>
          <w:kern w:val="0"/>
          <w:sz w:val="21"/>
          <w:szCs w:val="21"/>
          <w14:ligatures w14:val="none"/>
        </w:rPr>
        <w:t> commercial information, including records of personal property, products or services purchased, obtained, or considered, and other purchasing or consuming histories or tendencies</w:t>
      </w:r>
    </w:p>
    <w:p w14:paraId="73DE1D1B"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t>Online Activity:</w:t>
      </w:r>
      <w:r w:rsidRPr="00AF6436">
        <w:rPr>
          <w:rFonts w:ascii="Arial" w:eastAsia="PMingLiU" w:hAnsi="Arial" w:cs="Arial"/>
          <w:kern w:val="0"/>
          <w:sz w:val="21"/>
          <w:szCs w:val="21"/>
          <w14:ligatures w14:val="none"/>
        </w:rPr>
        <w:t> Internet and other electronic network activity information, including, but not limited to, browsing history, search history, and information regarding your interaction with websites, applications or advertisements</w:t>
      </w:r>
    </w:p>
    <w:p w14:paraId="0DA0FF30"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t>Geolocation Data</w:t>
      </w:r>
    </w:p>
    <w:p w14:paraId="37377ECF"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lastRenderedPageBreak/>
        <w:t>Sensory Information:</w:t>
      </w:r>
      <w:r w:rsidRPr="00AF6436">
        <w:rPr>
          <w:rFonts w:ascii="Arial" w:eastAsia="PMingLiU" w:hAnsi="Arial" w:cs="Arial"/>
          <w:kern w:val="0"/>
          <w:sz w:val="21"/>
          <w:szCs w:val="21"/>
          <w14:ligatures w14:val="none"/>
        </w:rPr>
        <w:t> audio, electronic, visual and similar information</w:t>
      </w:r>
    </w:p>
    <w:p w14:paraId="4F999A5C"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t>Employment Information:</w:t>
      </w:r>
      <w:r w:rsidRPr="00AF6436">
        <w:rPr>
          <w:rFonts w:ascii="Arial" w:eastAsia="PMingLiU" w:hAnsi="Arial" w:cs="Arial"/>
          <w:kern w:val="0"/>
          <w:sz w:val="21"/>
          <w:szCs w:val="21"/>
          <w14:ligatures w14:val="none"/>
        </w:rPr>
        <w:t> professional or employment-related information</w:t>
      </w:r>
    </w:p>
    <w:p w14:paraId="3413FF15"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t>Inferences:</w:t>
      </w:r>
      <w:r w:rsidRPr="00AF6436">
        <w:rPr>
          <w:rFonts w:ascii="Arial" w:eastAsia="PMingLiU" w:hAnsi="Arial" w:cs="Arial"/>
          <w:kern w:val="0"/>
          <w:sz w:val="21"/>
          <w:szCs w:val="21"/>
          <w14:ligatures w14:val="none"/>
        </w:rPr>
        <w:t> inferences drawn from any of the information identified above to create a profile about you reflecting your preferences, characteristics, psychological trends, predispositions, behavior, attitudes, intelligence, abilities, and aptitudes.</w:t>
      </w:r>
    </w:p>
    <w:p w14:paraId="7E2D973A" w14:textId="77777777" w:rsidR="007375FA" w:rsidRPr="00AF6436" w:rsidRDefault="007375FA" w:rsidP="007375FA">
      <w:pPr>
        <w:widowControl/>
        <w:shd w:val="clear" w:color="auto" w:fill="FAFAFA"/>
        <w:ind w:left="1440"/>
        <w:rPr>
          <w:rFonts w:ascii="Arial" w:eastAsia="PMingLiU" w:hAnsi="Arial" w:cs="Arial"/>
          <w:kern w:val="0"/>
          <w:sz w:val="21"/>
          <w:szCs w:val="21"/>
          <w14:ligatures w14:val="none"/>
        </w:rPr>
      </w:pPr>
    </w:p>
    <w:p w14:paraId="360F7AAA" w14:textId="77777777" w:rsidR="007375FA" w:rsidRPr="00AF6436" w:rsidRDefault="007375FA" w:rsidP="007375FA">
      <w:pPr>
        <w:widowControl/>
        <w:shd w:val="clear" w:color="auto" w:fill="FAFAFA"/>
        <w:ind w:left="720"/>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We may use (and may have used during the 12-month period prior to the effective date of this Statement) your personal information for the purposes described in our </w:t>
      </w:r>
      <w:hyperlink r:id="rId15" w:history="1">
        <w:r w:rsidRPr="00AF6436">
          <w:rPr>
            <w:rFonts w:ascii="Arial" w:eastAsia="PMingLiU" w:hAnsi="Arial" w:cs="Arial"/>
            <w:kern w:val="0"/>
            <w:sz w:val="21"/>
            <w:szCs w:val="21"/>
            <w:u w:val="single"/>
            <w14:ligatures w14:val="none"/>
          </w:rPr>
          <w:t>Privacy Policy</w:t>
        </w:r>
      </w:hyperlink>
      <w:r w:rsidRPr="00AF6436">
        <w:rPr>
          <w:rFonts w:ascii="Arial" w:eastAsia="PMingLiU" w:hAnsi="Arial" w:cs="Arial"/>
          <w:kern w:val="0"/>
          <w:sz w:val="21"/>
          <w:szCs w:val="21"/>
          <w14:ligatures w14:val="none"/>
        </w:rPr>
        <w:t> and for the following business purposes specified in the CCPA:</w:t>
      </w:r>
    </w:p>
    <w:p w14:paraId="0AE1A97F"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t>Performing services, including maintaining or servicing accounts, providing customer service, processing or fulfilling orders and transactions, verifying customer information, processing payments, providing advertising or marketing services, providing analytics services, or providing similar services</w:t>
      </w:r>
    </w:p>
    <w:p w14:paraId="0E302988"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t>Auditing related to a current interaction with you and concurrent transactions, including, but not limited to, counting ad impressions to unique visitors, verifying positioning and quality of ad impressions, and auditing compliance</w:t>
      </w:r>
    </w:p>
    <w:p w14:paraId="68B60951"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t>Short-term, transient use, including, but not limited to, the contextual customization of ads shown as part of the same interaction</w:t>
      </w:r>
    </w:p>
    <w:p w14:paraId="2A904A22"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t>Detecting security incidents, protecting against malicious, deceptive, fraudulent, or illegal activity, and prosecuting those responsible for that activity</w:t>
      </w:r>
    </w:p>
    <w:p w14:paraId="7C78CECB"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t>Debugging to identify and repair errors that impair existing intended functionality</w:t>
      </w:r>
    </w:p>
    <w:p w14:paraId="41A236C9"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t>Undertaking internal research for technological development and demonstration</w:t>
      </w:r>
    </w:p>
    <w:p w14:paraId="071C8C5F"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t>Undertaking activities to verify or maintain the quality or safety of a service or device that is owned, manufactured, manufactured for, or controlled by us, and to improve, upgrade, or enhance the service or device that is owned, manufactured, manufactured for, or controlled by us.</w:t>
      </w:r>
    </w:p>
    <w:p w14:paraId="6D41D9B2" w14:textId="77777777" w:rsidR="007375FA" w:rsidRPr="00AF6436" w:rsidRDefault="007375FA" w:rsidP="007375FA">
      <w:pPr>
        <w:widowControl/>
        <w:numPr>
          <w:ilvl w:val="0"/>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lastRenderedPageBreak/>
        <w:t>Sources of Personal Information</w:t>
      </w:r>
    </w:p>
    <w:p w14:paraId="124982EB" w14:textId="77777777" w:rsidR="007375FA" w:rsidRPr="00AF6436" w:rsidRDefault="007375FA" w:rsidP="007375FA">
      <w:pPr>
        <w:widowControl/>
        <w:shd w:val="clear" w:color="auto" w:fill="FAFAFA"/>
        <w:ind w:left="720"/>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We may have obtained personal information about you from various sources, as described below.</w:t>
      </w:r>
    </w:p>
    <w:p w14:paraId="29303196" w14:textId="77777777" w:rsidR="007375FA" w:rsidRPr="00AF6436" w:rsidRDefault="007375FA" w:rsidP="007375FA">
      <w:pPr>
        <w:widowControl/>
        <w:shd w:val="clear" w:color="auto" w:fill="FAFAFA"/>
        <w:ind w:left="720"/>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During the 12-month period prior to the effective date of this Statement, we may have obtained personal information about you from the following categories of sources:</w:t>
      </w:r>
    </w:p>
    <w:p w14:paraId="38EB1485"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Directly from you, such as when you make a purchase</w:t>
      </w:r>
    </w:p>
    <w:p w14:paraId="2D7F01AB"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From your devices, such as in connection with your use of the Services</w:t>
      </w:r>
    </w:p>
    <w:p w14:paraId="7C6FBE4E"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Your family or friends in connection with their use of the Services, such as by sending information about our products directly to you</w:t>
      </w:r>
    </w:p>
    <w:p w14:paraId="65E4B796"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Our affiliates and subsidiaries</w:t>
      </w:r>
    </w:p>
    <w:p w14:paraId="1263DC12"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Vendors who provide services on our behalf</w:t>
      </w:r>
    </w:p>
    <w:p w14:paraId="1BFE6B91"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Social networks</w:t>
      </w:r>
    </w:p>
    <w:p w14:paraId="0A716907"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Online advertising companies</w:t>
      </w:r>
    </w:p>
    <w:p w14:paraId="3BD6F2BB"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Government entities</w:t>
      </w:r>
    </w:p>
    <w:p w14:paraId="402ACAD2" w14:textId="77777777" w:rsidR="007375FA" w:rsidRPr="00AF6436" w:rsidRDefault="007375FA" w:rsidP="007375FA">
      <w:pPr>
        <w:widowControl/>
        <w:numPr>
          <w:ilvl w:val="0"/>
          <w:numId w:val="6"/>
        </w:numPr>
        <w:shd w:val="clear" w:color="auto" w:fill="FAFAFA"/>
        <w:rPr>
          <w:rFonts w:ascii="Arial" w:eastAsia="PMingLiU" w:hAnsi="Arial" w:cs="Arial"/>
          <w:b/>
          <w:bCs/>
          <w:kern w:val="0"/>
          <w:sz w:val="21"/>
          <w:szCs w:val="21"/>
          <w14:ligatures w14:val="none"/>
        </w:rPr>
      </w:pPr>
      <w:r w:rsidRPr="00AF6436">
        <w:rPr>
          <w:rFonts w:ascii="Arial" w:eastAsia="PMingLiU" w:hAnsi="Arial" w:cs="Arial"/>
          <w:b/>
          <w:bCs/>
          <w:kern w:val="0"/>
          <w:sz w:val="21"/>
          <w:szCs w:val="21"/>
          <w14:ligatures w14:val="none"/>
        </w:rPr>
        <w:t>Sale of Personal Information</w:t>
      </w:r>
    </w:p>
    <w:p w14:paraId="44B3C0CA" w14:textId="77777777" w:rsidR="007375FA" w:rsidRPr="00AF6436" w:rsidRDefault="007375FA" w:rsidP="007375FA">
      <w:pPr>
        <w:widowControl/>
        <w:shd w:val="clear" w:color="auto" w:fill="FAFAFA"/>
        <w:ind w:left="720"/>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We do not sell your personal information in exchange for monetary compensation. We may allow certain third parties (such as certain advertising partners) to collect your personal information via automated technologies on our Services in exchange for non-monetary consideration (such as an enhanced ability to serve you content and advertisements that may be of interest to you). You have the right to opt out of this disclosure of your information, as detailed below.</w:t>
      </w:r>
    </w:p>
    <w:p w14:paraId="3EF7F1CE" w14:textId="77777777" w:rsidR="007375FA" w:rsidRPr="00AF6436" w:rsidRDefault="007375FA" w:rsidP="007375FA">
      <w:pPr>
        <w:widowControl/>
        <w:shd w:val="clear" w:color="auto" w:fill="FAFAFA"/>
        <w:ind w:left="720"/>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During the 12-month period prior to the effective date of this Statement, we may have sold the following categories of personal information to online advertising services and advertising networks:</w:t>
      </w:r>
    </w:p>
    <w:p w14:paraId="49043F4E"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Identifiers</w:t>
      </w:r>
    </w:p>
    <w:p w14:paraId="42FD7A83"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Protected Classifications</w:t>
      </w:r>
    </w:p>
    <w:p w14:paraId="1151D201"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Commercial information</w:t>
      </w:r>
    </w:p>
    <w:p w14:paraId="0AF21EBF"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Online Activity</w:t>
      </w:r>
    </w:p>
    <w:p w14:paraId="05924993"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Inferences</w:t>
      </w:r>
    </w:p>
    <w:p w14:paraId="581D4B1E" w14:textId="596490F8" w:rsidR="007375FA" w:rsidRPr="00AF6436" w:rsidRDefault="007375FA" w:rsidP="007375FA">
      <w:pPr>
        <w:widowControl/>
        <w:shd w:val="clear" w:color="auto" w:fill="FAFAFA"/>
        <w:ind w:left="720"/>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We do not sell the personal information of minors under 1</w:t>
      </w:r>
      <w:r w:rsidR="00AF6436" w:rsidRPr="00AF6436">
        <w:rPr>
          <w:rFonts w:ascii="Arial" w:eastAsia="PMingLiU" w:hAnsi="Arial" w:cs="Arial" w:hint="eastAsia"/>
          <w:kern w:val="0"/>
          <w:sz w:val="21"/>
          <w:szCs w:val="21"/>
          <w14:ligatures w14:val="none"/>
        </w:rPr>
        <w:t>8</w:t>
      </w:r>
      <w:r w:rsidRPr="00AF6436">
        <w:rPr>
          <w:rFonts w:ascii="Arial" w:eastAsia="PMingLiU" w:hAnsi="Arial" w:cs="Arial"/>
          <w:kern w:val="0"/>
          <w:sz w:val="21"/>
          <w:szCs w:val="21"/>
          <w14:ligatures w14:val="none"/>
        </w:rPr>
        <w:t xml:space="preserve"> years of age without affirmative authorization if we have actual knowledge of the individual’s age.</w:t>
      </w:r>
    </w:p>
    <w:p w14:paraId="76D79902" w14:textId="77777777" w:rsidR="007375FA" w:rsidRPr="00AF6436" w:rsidRDefault="007375FA" w:rsidP="007375FA">
      <w:pPr>
        <w:widowControl/>
        <w:numPr>
          <w:ilvl w:val="0"/>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lastRenderedPageBreak/>
        <w:t>Sharing of Personal Information</w:t>
      </w:r>
    </w:p>
    <w:p w14:paraId="4815DD22" w14:textId="77777777" w:rsidR="007375FA" w:rsidRPr="00AF6436" w:rsidRDefault="007375FA" w:rsidP="007375FA">
      <w:pPr>
        <w:widowControl/>
        <w:shd w:val="clear" w:color="auto" w:fill="FAFAFA"/>
        <w:ind w:left="720"/>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During the 12-month period prior to the effective date of this Statement, we may have shared your personal information with certain categories of third parties, as described below.</w:t>
      </w:r>
    </w:p>
    <w:p w14:paraId="09D1417D" w14:textId="77777777" w:rsidR="007375FA" w:rsidRPr="00AF6436" w:rsidRDefault="007375FA" w:rsidP="007375FA">
      <w:pPr>
        <w:widowControl/>
        <w:shd w:val="clear" w:color="auto" w:fill="FAFAFA"/>
        <w:ind w:left="720"/>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We may have disclosed the following categories of personal information about you for a business purpose to the following categories of third parties:</w:t>
      </w:r>
    </w:p>
    <w:p w14:paraId="145241CC" w14:textId="77777777" w:rsidR="007375FA" w:rsidRPr="00AF6436" w:rsidRDefault="007375FA" w:rsidP="007375FA">
      <w:pPr>
        <w:widowControl/>
        <w:shd w:val="clear" w:color="auto" w:fill="FAFAFA"/>
        <w:ind w:left="720"/>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In addition to the categories of third parties identified above, during the 12-month period prior to the effective date of this Statement, we may have shared personal information about you with government entities.</w:t>
      </w:r>
    </w:p>
    <w:p w14:paraId="32B2EEAF" w14:textId="77777777" w:rsidR="007375FA" w:rsidRPr="00AF6436" w:rsidRDefault="007375FA" w:rsidP="007375FA">
      <w:pPr>
        <w:widowControl/>
        <w:numPr>
          <w:ilvl w:val="0"/>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t>California Consumer Privacy Rights</w:t>
      </w:r>
    </w:p>
    <w:p w14:paraId="157B734B" w14:textId="77777777" w:rsidR="007375FA" w:rsidRPr="00AF6436" w:rsidRDefault="007375FA" w:rsidP="007375FA">
      <w:pPr>
        <w:widowControl/>
        <w:shd w:val="clear" w:color="auto" w:fill="FAFAFA"/>
        <w:ind w:left="720"/>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You have certain choices regarding our use and disclosure of your personal information, as described below.</w:t>
      </w:r>
    </w:p>
    <w:p w14:paraId="3C02C762"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kern w:val="0"/>
          <w:sz w:val="21"/>
          <w:szCs w:val="21"/>
          <w:u w:val="single"/>
          <w14:ligatures w14:val="none"/>
        </w:rPr>
        <w:t>Access:</w:t>
      </w:r>
      <w:r w:rsidRPr="00AF6436">
        <w:rPr>
          <w:rFonts w:ascii="Arial" w:eastAsia="PMingLiU" w:hAnsi="Arial" w:cs="Arial"/>
          <w:kern w:val="0"/>
          <w:sz w:val="21"/>
          <w:szCs w:val="21"/>
          <w14:ligatures w14:val="none"/>
        </w:rPr>
        <w:t> You have the right to request, twice in a 12-month period, that we disclose to you the personal information we have collected, used, disclosed and sold about you during the past 12 months.</w:t>
      </w:r>
    </w:p>
    <w:p w14:paraId="2D1DD547"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kern w:val="0"/>
          <w:sz w:val="21"/>
          <w:szCs w:val="21"/>
          <w:u w:val="single"/>
          <w14:ligatures w14:val="none"/>
        </w:rPr>
        <w:t>Deletion:</w:t>
      </w:r>
      <w:r w:rsidRPr="00AF6436">
        <w:rPr>
          <w:rFonts w:ascii="Arial" w:eastAsia="PMingLiU" w:hAnsi="Arial" w:cs="Arial"/>
          <w:kern w:val="0"/>
          <w:sz w:val="21"/>
          <w:szCs w:val="21"/>
          <w14:ligatures w14:val="none"/>
        </w:rPr>
        <w:t> You have the right to request that we delete certain personal information we have collected from you.</w:t>
      </w:r>
    </w:p>
    <w:p w14:paraId="4B678FDA"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kern w:val="0"/>
          <w:sz w:val="21"/>
          <w:szCs w:val="21"/>
          <w:u w:val="single"/>
          <w14:ligatures w14:val="none"/>
        </w:rPr>
        <w:t>Opt-Out of Sale:</w:t>
      </w:r>
      <w:r w:rsidRPr="00AF6436">
        <w:rPr>
          <w:rFonts w:ascii="Arial" w:eastAsia="PMingLiU" w:hAnsi="Arial" w:cs="Arial"/>
          <w:kern w:val="0"/>
          <w:sz w:val="21"/>
          <w:szCs w:val="21"/>
          <w14:ligatures w14:val="none"/>
        </w:rPr>
        <w:t> You have the right to opt-out of the sale of your personal information.</w:t>
      </w:r>
    </w:p>
    <w:p w14:paraId="186B2999" w14:textId="77777777" w:rsidR="007375FA" w:rsidRPr="00AF6436" w:rsidRDefault="007375FA" w:rsidP="007375FA">
      <w:pPr>
        <w:widowControl/>
        <w:numPr>
          <w:ilvl w:val="1"/>
          <w:numId w:val="6"/>
        </w:numPr>
        <w:shd w:val="clear" w:color="auto" w:fill="FAFAFA"/>
        <w:spacing w:before="100" w:beforeAutospacing="1" w:after="75"/>
        <w:rPr>
          <w:rFonts w:ascii="Arial" w:eastAsia="PMingLiU" w:hAnsi="Arial" w:cs="Arial"/>
          <w:kern w:val="0"/>
          <w:sz w:val="21"/>
          <w:szCs w:val="21"/>
          <w14:ligatures w14:val="none"/>
        </w:rPr>
      </w:pPr>
      <w:r w:rsidRPr="00AF6436">
        <w:rPr>
          <w:rFonts w:ascii="Arial" w:eastAsia="PMingLiU" w:hAnsi="Arial" w:cs="Arial"/>
          <w:kern w:val="0"/>
          <w:sz w:val="21"/>
          <w:szCs w:val="21"/>
          <w:u w:val="single"/>
          <w14:ligatures w14:val="none"/>
        </w:rPr>
        <w:t>Shine the Light Request:</w:t>
      </w:r>
      <w:r w:rsidRPr="00AF6436">
        <w:rPr>
          <w:rFonts w:ascii="Arial" w:eastAsia="PMingLiU" w:hAnsi="Arial" w:cs="Arial"/>
          <w:kern w:val="0"/>
          <w:sz w:val="21"/>
          <w:szCs w:val="21"/>
          <w14:ligatures w14:val="none"/>
        </w:rPr>
        <w:t> You also may have the right to request that we provide you with (a) a list of certain categories of personal information we have disclosed to third parties for their direct marketing purposes during the immediately preceding calendar year and (b) the identity of those third parties.</w:t>
      </w:r>
    </w:p>
    <w:p w14:paraId="3FACD15E" w14:textId="4EDD3BFD" w:rsidR="007375FA" w:rsidRPr="00AF6436" w:rsidRDefault="007375FA" w:rsidP="007375FA">
      <w:pPr>
        <w:widowControl/>
        <w:shd w:val="clear" w:color="auto" w:fill="FAFAFA"/>
        <w:ind w:left="720"/>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t>Verifying Requests:</w:t>
      </w:r>
      <w:r w:rsidRPr="00AF6436">
        <w:rPr>
          <w:rFonts w:ascii="Arial" w:eastAsia="PMingLiU" w:hAnsi="Arial" w:cs="Arial"/>
          <w:kern w:val="0"/>
          <w:sz w:val="21"/>
          <w:szCs w:val="21"/>
          <w14:ligatures w14:val="none"/>
        </w:rPr>
        <w:t xml:space="preserve"> To help protect your privacy and maintain security, we will take steps to verify your identity before granting you access to your personal information or complying with your request. If you have an account with us, we verify your identity by requiring you to sign in to your account. If you do not have an account with us and you request access to or deletion of your personal information, there is no reasonable method by which we can verify your identity to the level of certainty required by the CCPA. The reason for this is that </w:t>
      </w:r>
      <w:r w:rsidR="00C86400">
        <w:rPr>
          <w:rFonts w:ascii="Arial" w:eastAsia="PMingLiU" w:hAnsi="Arial" w:cs="Arial"/>
          <w:kern w:val="0"/>
          <w:sz w:val="21"/>
          <w:szCs w:val="21"/>
          <w14:ligatures w14:val="none"/>
        </w:rPr>
        <w:t>NEXTSTAR</w:t>
      </w:r>
      <w:r w:rsidRPr="00AF6436">
        <w:rPr>
          <w:rFonts w:ascii="Arial" w:eastAsia="PMingLiU" w:hAnsi="Arial" w:cs="Arial"/>
          <w:kern w:val="0"/>
          <w:sz w:val="21"/>
          <w:szCs w:val="21"/>
          <w14:ligatures w14:val="none"/>
        </w:rPr>
        <w:t xml:space="preserve"> historically has not linked IP addresses, device identifiers or other information collected by automated means to named actual persons. Accordingly, if you do not have an account with us, and you request access to or deletion of your personal information, we will not be able to process your request at this time.</w:t>
      </w:r>
    </w:p>
    <w:p w14:paraId="63E8EAFF" w14:textId="77777777" w:rsidR="007375FA" w:rsidRPr="00AF6436" w:rsidRDefault="007375FA" w:rsidP="007375FA">
      <w:pPr>
        <w:widowControl/>
        <w:shd w:val="clear" w:color="auto" w:fill="FAFAFA"/>
        <w:ind w:left="720"/>
        <w:rPr>
          <w:rFonts w:ascii="Arial" w:eastAsia="PMingLiU" w:hAnsi="Arial" w:cs="Arial"/>
          <w:kern w:val="0"/>
          <w:sz w:val="21"/>
          <w:szCs w:val="21"/>
          <w14:ligatures w14:val="none"/>
        </w:rPr>
      </w:pPr>
      <w:r w:rsidRPr="00AF6436">
        <w:rPr>
          <w:rFonts w:ascii="Arial" w:eastAsia="PMingLiU" w:hAnsi="Arial" w:cs="Arial"/>
          <w:b/>
          <w:bCs/>
          <w:kern w:val="0"/>
          <w:sz w:val="21"/>
          <w:szCs w:val="21"/>
          <w14:ligatures w14:val="none"/>
        </w:rPr>
        <w:lastRenderedPageBreak/>
        <w:t>Additional Information:</w:t>
      </w:r>
      <w:r w:rsidRPr="00AF6436">
        <w:rPr>
          <w:rFonts w:ascii="Arial" w:eastAsia="PMingLiU" w:hAnsi="Arial" w:cs="Arial"/>
          <w:kern w:val="0"/>
          <w:sz w:val="21"/>
          <w:szCs w:val="21"/>
          <w14:ligatures w14:val="none"/>
        </w:rPr>
        <w:t> If you choose to exercise any of your rights under the CCPA, you have the right to not receive discriminatory treatment by us. To the extent permitted by applicable law, we may charge a reasonable fee to comply with your request.</w:t>
      </w:r>
    </w:p>
    <w:p w14:paraId="798C2F65" w14:textId="2BF4AB98" w:rsidR="007375FA" w:rsidRPr="00AF6436" w:rsidRDefault="007375FA" w:rsidP="007375FA">
      <w:pPr>
        <w:widowControl/>
        <w:shd w:val="clear" w:color="auto" w:fill="FAFAFA"/>
        <w:ind w:left="720"/>
        <w:rPr>
          <w:rFonts w:ascii="Arial" w:eastAsia="PMingLiU" w:hAnsi="Arial" w:cs="Arial"/>
          <w:kern w:val="0"/>
          <w:sz w:val="21"/>
          <w:szCs w:val="21"/>
          <w14:ligatures w14:val="none"/>
        </w:rPr>
      </w:pPr>
      <w:r w:rsidRPr="00AF6436">
        <w:rPr>
          <w:rFonts w:ascii="Arial" w:eastAsia="PMingLiU" w:hAnsi="Arial" w:cs="Arial"/>
          <w:kern w:val="0"/>
          <w:sz w:val="21"/>
          <w:szCs w:val="21"/>
          <w14:ligatures w14:val="none"/>
        </w:rPr>
        <w:t>For questions or concerns about our privacy policies and practices, please contact us as described in the </w:t>
      </w:r>
      <w:hyperlink r:id="rId16" w:history="1">
        <w:r w:rsidRPr="00AF6436">
          <w:rPr>
            <w:rFonts w:ascii="Arial" w:eastAsia="PMingLiU" w:hAnsi="Arial" w:cs="Arial"/>
            <w:kern w:val="0"/>
            <w:sz w:val="21"/>
            <w:szCs w:val="21"/>
            <w:u w:val="single"/>
            <w14:ligatures w14:val="none"/>
          </w:rPr>
          <w:t>Contact Us</w:t>
        </w:r>
      </w:hyperlink>
      <w:r w:rsidRPr="00AF6436">
        <w:rPr>
          <w:rFonts w:ascii="Arial" w:eastAsia="PMingLiU" w:hAnsi="Arial" w:cs="Arial"/>
          <w:kern w:val="0"/>
          <w:sz w:val="21"/>
          <w:szCs w:val="21"/>
          <w14:ligatures w14:val="none"/>
        </w:rPr>
        <w:t> section of our Privacy Policy.</w:t>
      </w:r>
    </w:p>
    <w:p w14:paraId="5F65BC33" w14:textId="77777777" w:rsidR="007375FA" w:rsidRPr="002B78A7" w:rsidRDefault="007375FA">
      <w:pPr>
        <w:rPr>
          <w:color w:val="FF0000"/>
        </w:rPr>
      </w:pPr>
    </w:p>
    <w:sectPr w:rsidR="007375FA" w:rsidRPr="002B78A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4FD0B" w14:textId="77777777" w:rsidR="001D3F12" w:rsidRDefault="001D3F12" w:rsidP="00075446">
      <w:r>
        <w:separator/>
      </w:r>
    </w:p>
  </w:endnote>
  <w:endnote w:type="continuationSeparator" w:id="0">
    <w:p w14:paraId="1291A63E" w14:textId="77777777" w:rsidR="001D3F12" w:rsidRDefault="001D3F12" w:rsidP="0007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19E8F" w14:textId="77777777" w:rsidR="001D3F12" w:rsidRDefault="001D3F12" w:rsidP="00075446">
      <w:r>
        <w:separator/>
      </w:r>
    </w:p>
  </w:footnote>
  <w:footnote w:type="continuationSeparator" w:id="0">
    <w:p w14:paraId="499F6963" w14:textId="77777777" w:rsidR="001D3F12" w:rsidRDefault="001D3F12" w:rsidP="00075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3844"/>
    <w:multiLevelType w:val="multilevel"/>
    <w:tmpl w:val="B204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43D15"/>
    <w:multiLevelType w:val="multilevel"/>
    <w:tmpl w:val="02B2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E7FDA"/>
    <w:multiLevelType w:val="multilevel"/>
    <w:tmpl w:val="36F0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44D4D"/>
    <w:multiLevelType w:val="multilevel"/>
    <w:tmpl w:val="77B6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25F9F"/>
    <w:multiLevelType w:val="multilevel"/>
    <w:tmpl w:val="6374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3F66A5"/>
    <w:multiLevelType w:val="multilevel"/>
    <w:tmpl w:val="11AE9F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9757179">
    <w:abstractNumId w:val="2"/>
  </w:num>
  <w:num w:numId="2" w16cid:durableId="187067717">
    <w:abstractNumId w:val="1"/>
  </w:num>
  <w:num w:numId="3" w16cid:durableId="1306854015">
    <w:abstractNumId w:val="3"/>
  </w:num>
  <w:num w:numId="4" w16cid:durableId="378551411">
    <w:abstractNumId w:val="0"/>
  </w:num>
  <w:num w:numId="5" w16cid:durableId="2039088973">
    <w:abstractNumId w:val="4"/>
  </w:num>
  <w:num w:numId="6" w16cid:durableId="1806042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FA"/>
    <w:rsid w:val="000338B4"/>
    <w:rsid w:val="00075446"/>
    <w:rsid w:val="000D1BA9"/>
    <w:rsid w:val="001D3F12"/>
    <w:rsid w:val="001F7C07"/>
    <w:rsid w:val="002B78A7"/>
    <w:rsid w:val="004F30A4"/>
    <w:rsid w:val="007325D0"/>
    <w:rsid w:val="007375FA"/>
    <w:rsid w:val="007839BA"/>
    <w:rsid w:val="007E6217"/>
    <w:rsid w:val="00AF6436"/>
    <w:rsid w:val="00C86400"/>
    <w:rsid w:val="00CC6431"/>
    <w:rsid w:val="00E426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10FAA"/>
  <w15:chartTrackingRefBased/>
  <w15:docId w15:val="{15D46121-383F-4114-9463-AA26D78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7375FA"/>
    <w:pPr>
      <w:widowControl/>
      <w:spacing w:before="100" w:beforeAutospacing="1" w:after="100" w:afterAutospacing="1"/>
      <w:outlineLvl w:val="0"/>
    </w:pPr>
    <w:rPr>
      <w:rFonts w:ascii="PMingLiU" w:eastAsia="PMingLiU" w:hAnsi="PMingLiU" w:cs="PMingLiU"/>
      <w:b/>
      <w:bCs/>
      <w:kern w:val="36"/>
      <w:sz w:val="48"/>
      <w:szCs w:val="48"/>
      <w14:ligatures w14:val="none"/>
    </w:rPr>
  </w:style>
  <w:style w:type="paragraph" w:styleId="2">
    <w:name w:val="heading 2"/>
    <w:basedOn w:val="a"/>
    <w:link w:val="20"/>
    <w:uiPriority w:val="9"/>
    <w:qFormat/>
    <w:rsid w:val="007375FA"/>
    <w:pPr>
      <w:widowControl/>
      <w:spacing w:before="100" w:beforeAutospacing="1" w:after="100" w:afterAutospacing="1"/>
      <w:outlineLvl w:val="1"/>
    </w:pPr>
    <w:rPr>
      <w:rFonts w:ascii="PMingLiU" w:eastAsia="PMingLiU" w:hAnsi="PMingLiU" w:cs="PMingLiU"/>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5FA"/>
    <w:rPr>
      <w:rFonts w:ascii="PMingLiU" w:eastAsia="PMingLiU" w:hAnsi="PMingLiU" w:cs="PMingLiU"/>
      <w:b/>
      <w:bCs/>
      <w:kern w:val="36"/>
      <w:sz w:val="48"/>
      <w:szCs w:val="48"/>
      <w14:ligatures w14:val="none"/>
    </w:rPr>
  </w:style>
  <w:style w:type="character" w:customStyle="1" w:styleId="20">
    <w:name w:val="标题 2 字符"/>
    <w:basedOn w:val="a0"/>
    <w:link w:val="2"/>
    <w:uiPriority w:val="9"/>
    <w:rsid w:val="007375FA"/>
    <w:rPr>
      <w:rFonts w:ascii="PMingLiU" w:eastAsia="PMingLiU" w:hAnsi="PMingLiU" w:cs="PMingLiU"/>
      <w:b/>
      <w:bCs/>
      <w:kern w:val="0"/>
      <w:sz w:val="36"/>
      <w:szCs w:val="36"/>
      <w14:ligatures w14:val="none"/>
    </w:rPr>
  </w:style>
  <w:style w:type="paragraph" w:styleId="a3">
    <w:name w:val="Normal (Web)"/>
    <w:basedOn w:val="a"/>
    <w:uiPriority w:val="99"/>
    <w:semiHidden/>
    <w:unhideWhenUsed/>
    <w:rsid w:val="007375FA"/>
    <w:pPr>
      <w:widowControl/>
      <w:spacing w:before="100" w:beforeAutospacing="1" w:after="100" w:afterAutospacing="1"/>
    </w:pPr>
    <w:rPr>
      <w:rFonts w:ascii="PMingLiU" w:eastAsia="PMingLiU" w:hAnsi="PMingLiU" w:cs="PMingLiU"/>
      <w:kern w:val="0"/>
      <w:szCs w:val="24"/>
      <w14:ligatures w14:val="none"/>
    </w:rPr>
  </w:style>
  <w:style w:type="character" w:styleId="a4">
    <w:name w:val="Hyperlink"/>
    <w:basedOn w:val="a0"/>
    <w:uiPriority w:val="99"/>
    <w:semiHidden/>
    <w:unhideWhenUsed/>
    <w:rsid w:val="007375FA"/>
    <w:rPr>
      <w:color w:val="0000FF"/>
      <w:u w:val="single"/>
    </w:rPr>
  </w:style>
  <w:style w:type="paragraph" w:customStyle="1" w:styleId="address-block">
    <w:name w:val="address-block"/>
    <w:basedOn w:val="a"/>
    <w:rsid w:val="007375FA"/>
    <w:pPr>
      <w:widowControl/>
      <w:spacing w:before="100" w:beforeAutospacing="1" w:after="100" w:afterAutospacing="1"/>
    </w:pPr>
    <w:rPr>
      <w:rFonts w:ascii="PMingLiU" w:eastAsia="PMingLiU" w:hAnsi="PMingLiU" w:cs="PMingLiU"/>
      <w:kern w:val="0"/>
      <w:szCs w:val="24"/>
      <w14:ligatures w14:val="none"/>
    </w:rPr>
  </w:style>
  <w:style w:type="character" w:styleId="a5">
    <w:name w:val="Strong"/>
    <w:basedOn w:val="a0"/>
    <w:uiPriority w:val="22"/>
    <w:qFormat/>
    <w:rsid w:val="007375FA"/>
    <w:rPr>
      <w:b/>
      <w:bCs/>
    </w:rPr>
  </w:style>
  <w:style w:type="paragraph" w:styleId="a6">
    <w:name w:val="Revision"/>
    <w:hidden/>
    <w:uiPriority w:val="99"/>
    <w:semiHidden/>
    <w:rsid w:val="000D1BA9"/>
  </w:style>
  <w:style w:type="paragraph" w:styleId="a7">
    <w:name w:val="header"/>
    <w:basedOn w:val="a"/>
    <w:link w:val="a8"/>
    <w:uiPriority w:val="99"/>
    <w:unhideWhenUsed/>
    <w:rsid w:val="00075446"/>
    <w:pPr>
      <w:tabs>
        <w:tab w:val="center" w:pos="4153"/>
        <w:tab w:val="right" w:pos="8306"/>
      </w:tabs>
      <w:snapToGrid w:val="0"/>
    </w:pPr>
    <w:rPr>
      <w:sz w:val="20"/>
      <w:szCs w:val="20"/>
    </w:rPr>
  </w:style>
  <w:style w:type="character" w:customStyle="1" w:styleId="a8">
    <w:name w:val="页眉 字符"/>
    <w:basedOn w:val="a0"/>
    <w:link w:val="a7"/>
    <w:uiPriority w:val="99"/>
    <w:rsid w:val="00075446"/>
    <w:rPr>
      <w:sz w:val="20"/>
      <w:szCs w:val="20"/>
    </w:rPr>
  </w:style>
  <w:style w:type="paragraph" w:styleId="a9">
    <w:name w:val="footer"/>
    <w:basedOn w:val="a"/>
    <w:link w:val="aa"/>
    <w:uiPriority w:val="99"/>
    <w:unhideWhenUsed/>
    <w:rsid w:val="00075446"/>
    <w:pPr>
      <w:tabs>
        <w:tab w:val="center" w:pos="4153"/>
        <w:tab w:val="right" w:pos="8306"/>
      </w:tabs>
      <w:snapToGrid w:val="0"/>
    </w:pPr>
    <w:rPr>
      <w:sz w:val="20"/>
      <w:szCs w:val="20"/>
    </w:rPr>
  </w:style>
  <w:style w:type="character" w:customStyle="1" w:styleId="aa">
    <w:name w:val="页脚 字符"/>
    <w:basedOn w:val="a0"/>
    <w:link w:val="a9"/>
    <w:uiPriority w:val="99"/>
    <w:rsid w:val="000754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6041">
      <w:bodyDiv w:val="1"/>
      <w:marLeft w:val="0"/>
      <w:marRight w:val="0"/>
      <w:marTop w:val="0"/>
      <w:marBottom w:val="0"/>
      <w:divBdr>
        <w:top w:val="none" w:sz="0" w:space="0" w:color="auto"/>
        <w:left w:val="none" w:sz="0" w:space="0" w:color="auto"/>
        <w:bottom w:val="none" w:sz="0" w:space="0" w:color="auto"/>
        <w:right w:val="none" w:sz="0" w:space="0" w:color="auto"/>
      </w:divBdr>
      <w:divsChild>
        <w:div w:id="948008119">
          <w:marLeft w:val="0"/>
          <w:marRight w:val="0"/>
          <w:marTop w:val="0"/>
          <w:marBottom w:val="300"/>
          <w:divBdr>
            <w:top w:val="none" w:sz="0" w:space="0" w:color="auto"/>
            <w:left w:val="none" w:sz="0" w:space="0" w:color="auto"/>
            <w:bottom w:val="none" w:sz="0" w:space="0" w:color="auto"/>
            <w:right w:val="none" w:sz="0" w:space="0" w:color="auto"/>
          </w:divBdr>
        </w:div>
        <w:div w:id="857348551">
          <w:marLeft w:val="0"/>
          <w:marRight w:val="0"/>
          <w:marTop w:val="0"/>
          <w:marBottom w:val="0"/>
          <w:divBdr>
            <w:top w:val="none" w:sz="0" w:space="0" w:color="auto"/>
            <w:left w:val="none" w:sz="0" w:space="0" w:color="auto"/>
            <w:bottom w:val="none" w:sz="0" w:space="0" w:color="auto"/>
            <w:right w:val="none" w:sz="0" w:space="0" w:color="auto"/>
          </w:divBdr>
          <w:divsChild>
            <w:div w:id="20275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g.iherb.com/info/terms-of-use" TargetMode="External"/><Relationship Id="rId13" Type="http://schemas.openxmlformats.org/officeDocument/2006/relationships/hyperlink" Target="https://sg.iherb.com/info/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g.iherb.com/info/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herb.com/info/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g.iherb.com/info/privacy" TargetMode="External"/><Relationship Id="rId5" Type="http://schemas.openxmlformats.org/officeDocument/2006/relationships/webSettings" Target="webSettings.xml"/><Relationship Id="rId15" Type="http://schemas.openxmlformats.org/officeDocument/2006/relationships/hyperlink" Target="https://sg.iherb.com/info/privacy" TargetMode="External"/><Relationship Id="rId10" Type="http://schemas.openxmlformats.org/officeDocument/2006/relationships/hyperlink" Target="https://sg.iherb.com/info/privacy" TargetMode="External"/><Relationship Id="rId4" Type="http://schemas.openxmlformats.org/officeDocument/2006/relationships/settings" Target="settings.xml"/><Relationship Id="rId9" Type="http://schemas.openxmlformats.org/officeDocument/2006/relationships/hyperlink" Target="https://sg.iherb.com/info/privacy" TargetMode="External"/><Relationship Id="rId14" Type="http://schemas.openxmlformats.org/officeDocument/2006/relationships/hyperlink" Target="https://www.iherb.com/css/email-us/privac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17C26-3F0A-1743-A109-474660E2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4369</Words>
  <Characters>22939</Characters>
  <Application>Microsoft Office Word</Application>
  <DocSecurity>0</DocSecurity>
  <Lines>358</Lines>
  <Paragraphs>107</Paragraphs>
  <ScaleCrop>false</ScaleCrop>
  <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鴻麟 張</cp:lastModifiedBy>
  <cp:revision>3</cp:revision>
  <dcterms:created xsi:type="dcterms:W3CDTF">2025-05-29T05:29:00Z</dcterms:created>
  <dcterms:modified xsi:type="dcterms:W3CDTF">2025-05-29T05:36:00Z</dcterms:modified>
</cp:coreProperties>
</file>