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68136">
      <w:pPr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  <w:t>史晓辉（智能地震沉积学研究室创始人）与俄罗斯地质领域专家在莫斯科开展技术交流</w:t>
      </w:r>
      <w:bookmarkStart w:id="0" w:name="_GoBack"/>
      <w:bookmarkEnd w:id="0"/>
    </w:p>
    <w:p w14:paraId="2D9FAAE1">
      <w:pPr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  <w:t>这张图片展现了史晓辉（智能地震沉积学研究室创始人）与俄罗斯地质领域专家在莫斯科开展技术交流的场景。</w:t>
      </w:r>
    </w:p>
    <w:p w14:paraId="728A7839">
      <w:pPr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  <w:t>画面中，桌上铺满了地震沉积学相关的图表、数据文件，这些是地震沉积学研究中用于分析地层、岩性等信息的关键资料。几位专家围绕电脑交流，体现了双方在智能地震沉积学领域的技术研讨——可能涉及地震数据解析、沉积相识别、油气勘探应用等专业内容，旨在推进国际学术合作与技术创新，为地质勘探（尤其是油气资源开发）提供更精准的方法支撑。</w:t>
      </w:r>
    </w:p>
    <w:p w14:paraId="2E850C2B">
      <w:r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  <w:t>背景里的直升机照片也暗示了地质研究中可能涉及的野外勘探场景（如直升机辅助的地质调查），进一步凸显了研究的实践性与跨领域协作特点。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14C5B"/>
    <w:rsid w:val="7951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2025-11-12T09:55:00Z</dcterms:created>
  <dc:creator>Administrator</dc:creator>
  <cp:lastModifiedBy>Administrator</cp:lastModifiedBy>
  <dcterms:modified xsi:type="dcterms:W3CDTF">2025-11-12T09:57:31Z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EEE440DA500348EF9B6EDFBCC590A1F4_11</vt:lpwstr>
  </property>
  <property fmtid="{D5CDD505-2E9C-101B-9397-08002B2CF9AE}" pid="4" name="KSOTemplateDocerSaveRecord">
    <vt:lpwstr>eyJoZGlkIjoiZDlmMDVkYzJlNmExZjNjNWExZDQzZTk2MjUyNjlkNjkifQ==</vt:lpwstr>
  </property>
</Properties>
</file>